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9847" w14:textId="77777777" w:rsidR="00E8433B" w:rsidRPr="00E8433B" w:rsidRDefault="00E8433B" w:rsidP="00E8433B">
      <w:pPr>
        <w:pStyle w:val="Heading1"/>
        <w:jc w:val="center"/>
        <w:rPr>
          <w:rFonts w:ascii="Calibri" w:eastAsia="Calibri" w:hAnsi="Calibri"/>
          <w:bCs w:val="0"/>
          <w:caps/>
          <w:sz w:val="28"/>
          <w:szCs w:val="22"/>
        </w:rPr>
      </w:pPr>
      <w:r w:rsidRPr="00E8433B">
        <w:rPr>
          <w:rFonts w:ascii="Calibri" w:eastAsia="Calibri" w:hAnsi="Calibri"/>
          <w:bCs w:val="0"/>
          <w:caps/>
          <w:sz w:val="28"/>
          <w:szCs w:val="22"/>
        </w:rPr>
        <w:t>DID NOT ATTEND POLICY</w:t>
      </w:r>
    </w:p>
    <w:p w14:paraId="42C0C1FF" w14:textId="77777777" w:rsidR="00E8433B" w:rsidRPr="00E8433B" w:rsidRDefault="00E8433B" w:rsidP="00E8433B">
      <w:pPr>
        <w:pStyle w:val="Heading2"/>
        <w:rPr>
          <w:rFonts w:ascii="Calibri" w:eastAsia="Calibri" w:hAnsi="Calibri"/>
          <w:bCs w:val="0"/>
          <w:caps/>
          <w:sz w:val="24"/>
          <w:szCs w:val="24"/>
        </w:rPr>
      </w:pPr>
      <w:r w:rsidRPr="00E8433B">
        <w:rPr>
          <w:rFonts w:ascii="Calibri" w:eastAsia="Calibri" w:hAnsi="Calibri"/>
          <w:bCs w:val="0"/>
          <w:caps/>
          <w:sz w:val="24"/>
          <w:szCs w:val="24"/>
        </w:rPr>
        <w:t>Introduction</w:t>
      </w:r>
    </w:p>
    <w:p w14:paraId="77DF242E" w14:textId="77777777" w:rsidR="00E8433B" w:rsidRPr="00255F04" w:rsidRDefault="00E8433B" w:rsidP="00E8433B">
      <w:pPr>
        <w:rPr>
          <w:rFonts w:cs="Tahoma"/>
        </w:rPr>
      </w:pPr>
    </w:p>
    <w:p w14:paraId="467C0307" w14:textId="77777777" w:rsidR="00E8433B" w:rsidRPr="00255F04" w:rsidRDefault="00E8433B" w:rsidP="00E8433B">
      <w:pPr>
        <w:rPr>
          <w:rFonts w:cs="Tahoma"/>
        </w:rPr>
      </w:pPr>
      <w:r>
        <w:rPr>
          <w:rFonts w:cs="Tahoma"/>
        </w:rPr>
        <w:t xml:space="preserve">Monthly calculations are conducted to establish the number of </w:t>
      </w:r>
      <w:r w:rsidRPr="00255F04">
        <w:rPr>
          <w:rFonts w:cs="Tahoma"/>
        </w:rPr>
        <w:t xml:space="preserve">appointments </w:t>
      </w:r>
      <w:r>
        <w:rPr>
          <w:rFonts w:cs="Tahoma"/>
        </w:rPr>
        <w:t xml:space="preserve">which </w:t>
      </w:r>
      <w:r w:rsidRPr="00255F04">
        <w:rPr>
          <w:rFonts w:cs="Tahoma"/>
        </w:rPr>
        <w:t xml:space="preserve">are classified as ‘Did Not Attend’ (DNA) - </w:t>
      </w:r>
      <w:proofErr w:type="gramStart"/>
      <w:r w:rsidRPr="00255F04">
        <w:rPr>
          <w:rFonts w:cs="Tahoma"/>
        </w:rPr>
        <w:t>i.e.</w:t>
      </w:r>
      <w:proofErr w:type="gramEnd"/>
      <w:r w:rsidRPr="00255F04">
        <w:rPr>
          <w:rFonts w:cs="Tahoma"/>
        </w:rPr>
        <w:t xml:space="preserve"> the patient did not turn up for the appointment and did not contact the surgery in advance to cancel/change appointment. The effects of these are:</w:t>
      </w:r>
    </w:p>
    <w:p w14:paraId="1E8D095F" w14:textId="77777777" w:rsidR="00E8433B" w:rsidRPr="00255F04" w:rsidRDefault="00E8433B" w:rsidP="00E8433B">
      <w:pPr>
        <w:rPr>
          <w:rFonts w:cs="Tahoma"/>
        </w:rPr>
      </w:pPr>
    </w:p>
    <w:p w14:paraId="23AD5595" w14:textId="77777777" w:rsidR="00E8433B" w:rsidRPr="00255F04" w:rsidRDefault="00E8433B" w:rsidP="00E8433B">
      <w:pPr>
        <w:pStyle w:val="FPMBullet"/>
        <w:rPr>
          <w:rFonts w:ascii="Calibri" w:hAnsi="Calibri" w:cs="Tahoma"/>
        </w:rPr>
      </w:pPr>
      <w:r w:rsidRPr="00255F04">
        <w:rPr>
          <w:rFonts w:ascii="Calibri" w:hAnsi="Calibri" w:cs="Tahoma"/>
        </w:rPr>
        <w:t>An increase in the waiting time for appointments</w:t>
      </w:r>
    </w:p>
    <w:p w14:paraId="4BB90753" w14:textId="77777777" w:rsidR="00E8433B" w:rsidRPr="00255F04" w:rsidRDefault="00E8433B" w:rsidP="00E8433B">
      <w:pPr>
        <w:pStyle w:val="FPMBullet"/>
        <w:rPr>
          <w:rFonts w:ascii="Calibri" w:hAnsi="Calibri" w:cs="Tahoma"/>
        </w:rPr>
      </w:pPr>
      <w:r w:rsidRPr="00255F04">
        <w:rPr>
          <w:rFonts w:ascii="Calibri" w:hAnsi="Calibri" w:cs="Tahoma"/>
        </w:rPr>
        <w:t>Frustration for both staff and patients</w:t>
      </w:r>
    </w:p>
    <w:p w14:paraId="145ADEF6" w14:textId="77777777" w:rsidR="00E8433B" w:rsidRPr="00255F04" w:rsidRDefault="00E8433B" w:rsidP="00E8433B">
      <w:pPr>
        <w:pStyle w:val="FPMBullet"/>
        <w:rPr>
          <w:rFonts w:ascii="Calibri" w:hAnsi="Calibri" w:cs="Tahoma"/>
        </w:rPr>
      </w:pPr>
      <w:r w:rsidRPr="00255F04">
        <w:rPr>
          <w:rFonts w:ascii="Calibri" w:hAnsi="Calibri" w:cs="Tahoma"/>
        </w:rPr>
        <w:t>A waste of resources</w:t>
      </w:r>
    </w:p>
    <w:p w14:paraId="7D2834BE" w14:textId="77777777" w:rsidR="00E8433B" w:rsidRPr="00255F04" w:rsidRDefault="00E8433B" w:rsidP="00E8433B">
      <w:pPr>
        <w:pStyle w:val="FPMBullet"/>
        <w:rPr>
          <w:rFonts w:ascii="Calibri" w:hAnsi="Calibri" w:cs="Tahoma"/>
        </w:rPr>
      </w:pPr>
      <w:r w:rsidRPr="00255F04">
        <w:rPr>
          <w:rFonts w:ascii="Calibri" w:hAnsi="Calibri" w:cs="Tahoma"/>
        </w:rPr>
        <w:t>A potential risk to the health of the patient</w:t>
      </w:r>
    </w:p>
    <w:p w14:paraId="0A7C51C4" w14:textId="77777777" w:rsidR="00E8433B" w:rsidRPr="00255F04" w:rsidRDefault="00E8433B" w:rsidP="00E8433B">
      <w:pPr>
        <w:rPr>
          <w:rFonts w:cs="Tahoma"/>
        </w:rPr>
      </w:pPr>
    </w:p>
    <w:p w14:paraId="5E597FAD" w14:textId="77777777" w:rsidR="00E8433B" w:rsidRPr="00255F04" w:rsidRDefault="00E8433B" w:rsidP="00E8433B">
      <w:pPr>
        <w:rPr>
          <w:rFonts w:cs="Tahoma"/>
        </w:rPr>
      </w:pPr>
      <w:r w:rsidRPr="00255F04">
        <w:rPr>
          <w:rFonts w:cs="Tahoma"/>
        </w:rPr>
        <w:t xml:space="preserve">Also see Removal of Patient from List </w:t>
      </w:r>
      <w:r w:rsidRPr="00255F04">
        <w:rPr>
          <w:rFonts w:cs="Tahoma"/>
          <w:vertAlign w:val="superscript"/>
        </w:rPr>
        <w:t>[*]</w:t>
      </w:r>
      <w:r w:rsidRPr="00255F04">
        <w:rPr>
          <w:rFonts w:cs="Tahoma"/>
        </w:rPr>
        <w:t xml:space="preserve"> for </w:t>
      </w:r>
      <w:proofErr w:type="gramStart"/>
      <w:r w:rsidRPr="00255F04">
        <w:rPr>
          <w:rFonts w:cs="Tahoma"/>
        </w:rPr>
        <w:t>up to date</w:t>
      </w:r>
      <w:proofErr w:type="gramEnd"/>
      <w:r w:rsidRPr="00255F04">
        <w:rPr>
          <w:rFonts w:cs="Tahoma"/>
        </w:rPr>
        <w:t xml:space="preserve"> procedural guidelines.</w:t>
      </w:r>
    </w:p>
    <w:p w14:paraId="2A8407E2" w14:textId="77777777" w:rsidR="00E8433B" w:rsidRPr="00255F04" w:rsidRDefault="00E8433B" w:rsidP="00E8433B">
      <w:pPr>
        <w:rPr>
          <w:rFonts w:cs="Tahoma"/>
        </w:rPr>
      </w:pPr>
    </w:p>
    <w:p w14:paraId="262F427E" w14:textId="77777777" w:rsidR="00E8433B" w:rsidRPr="00E8433B" w:rsidRDefault="00E8433B" w:rsidP="00E8433B">
      <w:pPr>
        <w:pStyle w:val="Heading2"/>
        <w:rPr>
          <w:rFonts w:ascii="Calibri" w:eastAsia="Calibri" w:hAnsi="Calibri"/>
          <w:bCs w:val="0"/>
          <w:caps/>
          <w:sz w:val="24"/>
          <w:szCs w:val="24"/>
        </w:rPr>
      </w:pPr>
      <w:r w:rsidRPr="00E8433B">
        <w:rPr>
          <w:rFonts w:ascii="Calibri" w:eastAsia="Calibri" w:hAnsi="Calibri"/>
          <w:bCs w:val="0"/>
          <w:caps/>
          <w:sz w:val="24"/>
          <w:szCs w:val="24"/>
        </w:rPr>
        <w:t>General Policy</w:t>
      </w:r>
    </w:p>
    <w:p w14:paraId="7E16A9FF" w14:textId="77777777" w:rsidR="00E8433B" w:rsidRPr="00255F04" w:rsidRDefault="00E8433B" w:rsidP="00E8433B"/>
    <w:p w14:paraId="46848DC1" w14:textId="77777777" w:rsidR="00E8433B" w:rsidRPr="00255F04" w:rsidRDefault="00E8433B" w:rsidP="00E8433B">
      <w:r w:rsidRPr="00255F04">
        <w:t xml:space="preserve">It is important that any DNA policy is agreed as a practice and patients are made aware of the policy and the reason for implementing.   Whilst it is important to be consistent, there will be exceptions on an individual case-by-case basis.  The policy can be conveyed by notices in the waiting room, as well as a copy of the system on the surgery website.   It should also be discussed by the patient participation group, as their support is important in supporting the process. </w:t>
      </w:r>
    </w:p>
    <w:p w14:paraId="663EF12A" w14:textId="77777777" w:rsidR="00E8433B" w:rsidRPr="00255F04" w:rsidRDefault="00E8433B" w:rsidP="00E8433B">
      <w:pPr>
        <w:rPr>
          <w:rFonts w:cs="Tahoma"/>
        </w:rPr>
      </w:pPr>
    </w:p>
    <w:p w14:paraId="17B6C01C" w14:textId="77777777" w:rsidR="00E8433B" w:rsidRPr="00255F04" w:rsidRDefault="00E8433B" w:rsidP="00E8433B">
      <w:pPr>
        <w:rPr>
          <w:rFonts w:cs="Tahoma"/>
        </w:rPr>
      </w:pPr>
      <w:r w:rsidRPr="00255F04">
        <w:rPr>
          <w:rFonts w:cs="Tahoma"/>
        </w:rPr>
        <w:t xml:space="preserve">If a patient fails to attend a pre-booked appointment on more than </w:t>
      </w:r>
      <w:r w:rsidRPr="00FE19A9">
        <w:rPr>
          <w:rFonts w:cs="Tahoma"/>
          <w:b/>
        </w:rPr>
        <w:t>twice</w:t>
      </w:r>
      <w:r>
        <w:rPr>
          <w:rFonts w:cs="Tahoma"/>
        </w:rPr>
        <w:t xml:space="preserve"> </w:t>
      </w:r>
      <w:r w:rsidRPr="00255F04">
        <w:rPr>
          <w:rFonts w:cs="Tahoma"/>
        </w:rPr>
        <w:t>in the space of 12 months, an informal warning letter will be sent to the patient, advising them that a further occurrence could risk removal from the practice.</w:t>
      </w:r>
    </w:p>
    <w:p w14:paraId="58F4C292" w14:textId="77777777" w:rsidR="00E8433B" w:rsidRPr="00255F04" w:rsidRDefault="00E8433B" w:rsidP="00E8433B">
      <w:pPr>
        <w:rPr>
          <w:rFonts w:cs="Tahoma"/>
        </w:rPr>
      </w:pPr>
    </w:p>
    <w:p w14:paraId="40D9310F" w14:textId="77777777" w:rsidR="00E8433B" w:rsidRPr="00255F04" w:rsidRDefault="00E8433B" w:rsidP="00E8433B">
      <w:pPr>
        <w:rPr>
          <w:rFonts w:cs="Tahoma"/>
        </w:rPr>
      </w:pPr>
      <w:r w:rsidRPr="00255F04">
        <w:rPr>
          <w:rFonts w:cs="Tahoma"/>
        </w:rPr>
        <w:t>If the patient fails to attend another appointment, the matter will be discussed at a practice meeting and a majority agreement will be reached as to whether the patient will be removed from the practice list. In this case a formal warning letter will be issued.</w:t>
      </w:r>
    </w:p>
    <w:p w14:paraId="673BD401" w14:textId="77777777" w:rsidR="00E8433B" w:rsidRPr="00255F04" w:rsidRDefault="00E8433B" w:rsidP="00E8433B">
      <w:pPr>
        <w:rPr>
          <w:rFonts w:cs="Tahoma"/>
        </w:rPr>
      </w:pPr>
    </w:p>
    <w:p w14:paraId="7D41161B" w14:textId="77777777" w:rsidR="00E8433B" w:rsidRPr="00255F04" w:rsidRDefault="00E8433B" w:rsidP="00E8433B">
      <w:pPr>
        <w:rPr>
          <w:rFonts w:cs="Tahoma"/>
        </w:rPr>
      </w:pPr>
      <w:r w:rsidRPr="00255F04">
        <w:rPr>
          <w:rFonts w:cs="Tahoma"/>
        </w:rPr>
        <w:t>Warning letters are valid for a period of 12 months. Removal based on warnings greater than 12 months old will be invalid – in this case a further formal warning and period of grace will be required.</w:t>
      </w:r>
    </w:p>
    <w:p w14:paraId="2A09243C" w14:textId="77777777" w:rsidR="00E8433B" w:rsidRPr="00255F04" w:rsidRDefault="00E8433B" w:rsidP="00E8433B">
      <w:pPr>
        <w:rPr>
          <w:rFonts w:cs="Tahoma"/>
        </w:rPr>
      </w:pPr>
    </w:p>
    <w:p w14:paraId="3BBFCFFD" w14:textId="77777777" w:rsidR="00E8433B" w:rsidRPr="00255F04" w:rsidRDefault="00E8433B" w:rsidP="00E8433B">
      <w:pPr>
        <w:pStyle w:val="Heading2"/>
        <w:rPr>
          <w:rFonts w:ascii="Calibri" w:eastAsia="Calibri" w:hAnsi="Calibri"/>
          <w:bCs w:val="0"/>
          <w:i/>
          <w:iCs/>
          <w:caps/>
          <w:sz w:val="24"/>
          <w:szCs w:val="24"/>
        </w:rPr>
      </w:pPr>
      <w:r w:rsidRPr="00255F04">
        <w:rPr>
          <w:rFonts w:ascii="Calibri" w:eastAsia="Calibri" w:hAnsi="Calibri"/>
          <w:bCs w:val="0"/>
          <w:i/>
          <w:iCs/>
          <w:caps/>
          <w:sz w:val="24"/>
          <w:szCs w:val="24"/>
        </w:rPr>
        <w:t xml:space="preserve">Screening Appointments </w:t>
      </w:r>
    </w:p>
    <w:p w14:paraId="489AED9C" w14:textId="77777777" w:rsidR="00E8433B" w:rsidRPr="00255F04" w:rsidRDefault="00E8433B" w:rsidP="00E8433B">
      <w:pPr>
        <w:rPr>
          <w:rFonts w:cs="Tahoma"/>
        </w:rPr>
      </w:pPr>
    </w:p>
    <w:p w14:paraId="7A9A4532" w14:textId="77777777" w:rsidR="00E8433B" w:rsidRPr="00255F04" w:rsidRDefault="00E8433B" w:rsidP="00E8433B">
      <w:pPr>
        <w:rPr>
          <w:rFonts w:cs="Tahoma"/>
        </w:rPr>
      </w:pPr>
      <w:r w:rsidRPr="00255F04">
        <w:rPr>
          <w:rFonts w:cs="Tahoma"/>
        </w:rPr>
        <w:t xml:space="preserve">Where a patient with a chronic condition, or who is otherwise deemed to be “at risk”, fails to attend a screening or a recall appointment there may be an implied duty on the practice to follow-up the reason for non-attendance to ensure that the patient’s health is not at risk. </w:t>
      </w:r>
    </w:p>
    <w:p w14:paraId="0B5D92F7" w14:textId="77777777" w:rsidR="00E8433B" w:rsidRPr="00255F04" w:rsidRDefault="00E8433B" w:rsidP="00E8433B">
      <w:pPr>
        <w:rPr>
          <w:rFonts w:cs="Tahoma"/>
        </w:rPr>
      </w:pPr>
    </w:p>
    <w:p w14:paraId="1FDBD4B1" w14:textId="77777777" w:rsidR="00E8433B" w:rsidRPr="00255F04" w:rsidRDefault="00E8433B" w:rsidP="00E8433B">
      <w:pPr>
        <w:rPr>
          <w:rFonts w:cs="Tahoma"/>
        </w:rPr>
      </w:pPr>
      <w:r w:rsidRPr="00255F04">
        <w:rPr>
          <w:rFonts w:cs="Tahoma"/>
        </w:rPr>
        <w:lastRenderedPageBreak/>
        <w:t xml:space="preserve">The responsible clinician (usually the doctor or the nurse holding the clinic) will be responsible for initiating action to contact the patient by telephone to determine the reason for the failure to attend and, where possible, re-arrange the appointment. </w:t>
      </w:r>
      <w:r>
        <w:rPr>
          <w:rFonts w:cs="Tahoma"/>
        </w:rPr>
        <w:t xml:space="preserve">This contact may also be initiated by a communication task send to reception staff to determine the reason for failed attendance. </w:t>
      </w:r>
    </w:p>
    <w:p w14:paraId="4F7B3E4D" w14:textId="77777777" w:rsidR="00E8433B" w:rsidRPr="00255F04" w:rsidRDefault="00E8433B" w:rsidP="00E8433B">
      <w:pPr>
        <w:rPr>
          <w:rFonts w:cs="Tahoma"/>
        </w:rPr>
      </w:pPr>
    </w:p>
    <w:p w14:paraId="4611EC0F" w14:textId="77777777" w:rsidR="00E8433B" w:rsidRPr="00255F04" w:rsidRDefault="00E8433B" w:rsidP="00E8433B">
      <w:pPr>
        <w:rPr>
          <w:rFonts w:cs="Tahoma"/>
        </w:rPr>
      </w:pPr>
      <w:r w:rsidRPr="00255F04">
        <w:rPr>
          <w:rFonts w:cs="Tahoma"/>
        </w:rPr>
        <w:t>Where a new appointment is arranged, this</w:t>
      </w:r>
      <w:r>
        <w:rPr>
          <w:rFonts w:cs="Tahoma"/>
        </w:rPr>
        <w:t xml:space="preserve"> shall be communicated with the responsible clinician. </w:t>
      </w:r>
    </w:p>
    <w:p w14:paraId="3899DE5B" w14:textId="77777777" w:rsidR="00E8433B" w:rsidRPr="00255F04" w:rsidRDefault="00E8433B" w:rsidP="00E8433B">
      <w:pPr>
        <w:rPr>
          <w:rFonts w:cs="Tahoma"/>
        </w:rPr>
      </w:pPr>
    </w:p>
    <w:p w14:paraId="01F419E9" w14:textId="77777777" w:rsidR="00E8433B" w:rsidRPr="00255F04" w:rsidRDefault="00E8433B" w:rsidP="00E8433B">
      <w:pPr>
        <w:rPr>
          <w:rFonts w:cs="Tahoma"/>
        </w:rPr>
      </w:pPr>
      <w:r w:rsidRPr="00255F04">
        <w:rPr>
          <w:rFonts w:cs="Tahoma"/>
        </w:rPr>
        <w:t>The clinician will have overall responsibility for the individual patient follow-up and attendance, although the administration aspects may be delegated.</w:t>
      </w:r>
    </w:p>
    <w:p w14:paraId="0C92B2C0" w14:textId="77777777" w:rsidR="00E8433B" w:rsidRPr="00255F04" w:rsidRDefault="00E8433B" w:rsidP="00E8433B">
      <w:pPr>
        <w:rPr>
          <w:rFonts w:cs="Tahoma"/>
        </w:rPr>
      </w:pPr>
    </w:p>
    <w:p w14:paraId="72E01E94" w14:textId="77777777" w:rsidR="00E8433B" w:rsidRPr="00255F04" w:rsidRDefault="00E8433B" w:rsidP="00E8433B">
      <w:pPr>
        <w:rPr>
          <w:rFonts w:cs="Tahoma"/>
        </w:rPr>
      </w:pPr>
      <w:r w:rsidRPr="00255F04">
        <w:rPr>
          <w:rFonts w:cs="Tahoma"/>
        </w:rPr>
        <w:t>The DNA must be coded onto the clinical system at each non-attendance.</w:t>
      </w:r>
    </w:p>
    <w:p w14:paraId="1B0218C2" w14:textId="77777777" w:rsidR="00E8433B" w:rsidRPr="00255F04" w:rsidRDefault="00E8433B" w:rsidP="00E8433B">
      <w:pPr>
        <w:rPr>
          <w:rFonts w:cs="Tahoma"/>
        </w:rPr>
      </w:pPr>
    </w:p>
    <w:p w14:paraId="3A7C7E8D" w14:textId="77777777" w:rsidR="00E8433B" w:rsidRDefault="00E8433B" w:rsidP="00E8433B">
      <w:pPr>
        <w:rPr>
          <w:rFonts w:cs="Tahoma"/>
        </w:rPr>
      </w:pPr>
      <w:r w:rsidRPr="00255F04">
        <w:rPr>
          <w:rFonts w:cs="Tahoma"/>
        </w:rPr>
        <w:t>The practice manager will be responsible for the issue of a monthly DNA clinical system report</w:t>
      </w:r>
      <w:r>
        <w:rPr>
          <w:rFonts w:cs="Tahoma"/>
        </w:rPr>
        <w:t xml:space="preserve">s which will be reviewed at the monthly business meetings by practice partners. The Practice Manager will produce a monthly DNA notice to be displayed in house and on the practice website to highlight the number of failed appointments. </w:t>
      </w:r>
    </w:p>
    <w:p w14:paraId="550FCA47" w14:textId="77777777" w:rsidR="00E8433B" w:rsidRPr="00255F04" w:rsidRDefault="00E8433B" w:rsidP="00E8433B">
      <w:pPr>
        <w:rPr>
          <w:rFonts w:cs="Tahoma"/>
        </w:rPr>
      </w:pPr>
    </w:p>
    <w:p w14:paraId="59CFE493" w14:textId="77777777" w:rsidR="00E8433B" w:rsidRPr="00255F04" w:rsidRDefault="00E8433B" w:rsidP="00E8433B">
      <w:pPr>
        <w:pStyle w:val="Heading2"/>
        <w:rPr>
          <w:rFonts w:ascii="Calibri" w:hAnsi="Calibri" w:cs="Tahoma"/>
          <w:color w:val="000000"/>
          <w:sz w:val="24"/>
          <w:szCs w:val="24"/>
        </w:rPr>
      </w:pPr>
      <w:r w:rsidRPr="00255F04">
        <w:rPr>
          <w:rFonts w:ascii="Calibri" w:eastAsia="Calibri" w:hAnsi="Calibri"/>
          <w:bCs w:val="0"/>
          <w:iCs/>
          <w:caps/>
          <w:sz w:val="24"/>
          <w:szCs w:val="24"/>
        </w:rPr>
        <w:t>&gt;&gt;&gt; Continues &gt;&gt;&gt;</w:t>
      </w:r>
      <w:r w:rsidRPr="00255F04">
        <w:rPr>
          <w:rFonts w:ascii="Calibri" w:hAnsi="Calibri" w:cs="Tahoma"/>
          <w:sz w:val="24"/>
          <w:szCs w:val="24"/>
        </w:rPr>
        <w:br w:type="page"/>
      </w:r>
    </w:p>
    <w:p w14:paraId="1780D2FE" w14:textId="77777777" w:rsidR="00E8433B" w:rsidRPr="00255F04" w:rsidRDefault="00E8433B" w:rsidP="00E8433B">
      <w:pPr>
        <w:spacing w:before="120"/>
        <w:jc w:val="both"/>
        <w:rPr>
          <w:rFonts w:cs="Tahoma"/>
          <w:color w:val="000000"/>
        </w:rPr>
      </w:pPr>
      <w:r w:rsidRPr="00255F04">
        <w:rPr>
          <w:rFonts w:cs="Tahoma"/>
          <w:color w:val="000000"/>
        </w:rPr>
        <w:lastRenderedPageBreak/>
        <w:t>Dear</w:t>
      </w:r>
    </w:p>
    <w:p w14:paraId="442B09DA" w14:textId="77777777" w:rsidR="00E8433B" w:rsidRPr="007A53DA" w:rsidRDefault="00E8433B" w:rsidP="00E8433B">
      <w:pPr>
        <w:spacing w:before="120"/>
        <w:jc w:val="both"/>
        <w:rPr>
          <w:rFonts w:cs="Tahoma"/>
          <w:color w:val="000000"/>
        </w:rPr>
      </w:pPr>
      <w:r w:rsidRPr="007A53DA">
        <w:rPr>
          <w:rFonts w:cs="Tahoma"/>
          <w:color w:val="000000"/>
        </w:rPr>
        <w:t xml:space="preserve">I have noticed from our records that you failed to attend </w:t>
      </w:r>
      <w:r w:rsidRPr="007A53DA">
        <w:rPr>
          <w:rFonts w:cs="Tahoma"/>
          <w:i/>
          <w:iCs/>
          <w:color w:val="000000"/>
        </w:rPr>
        <w:t>[insert number]</w:t>
      </w:r>
      <w:r w:rsidRPr="007A53DA">
        <w:rPr>
          <w:rFonts w:cs="Tahoma"/>
          <w:color w:val="000000"/>
        </w:rPr>
        <w:t xml:space="preserve"> consecutive appointments at the surgery.  </w:t>
      </w:r>
    </w:p>
    <w:p w14:paraId="4225D726" w14:textId="77777777" w:rsidR="00E8433B" w:rsidRPr="007A53DA" w:rsidRDefault="00E8433B" w:rsidP="00E8433B">
      <w:pPr>
        <w:spacing w:before="120"/>
        <w:jc w:val="both"/>
        <w:rPr>
          <w:rFonts w:cs="Tahoma"/>
          <w:color w:val="000000"/>
        </w:rPr>
      </w:pPr>
      <w:r w:rsidRPr="007A53DA">
        <w:rPr>
          <w:rFonts w:cs="Tahoma"/>
          <w:color w:val="000000"/>
        </w:rPr>
        <w:t xml:space="preserve">This may have been an oversight on your part, but I need to bring to your attention that the practice now has a policy regarding missed </w:t>
      </w:r>
      <w:proofErr w:type="gramStart"/>
      <w:r w:rsidRPr="007A53DA">
        <w:rPr>
          <w:rFonts w:cs="Tahoma"/>
          <w:color w:val="000000"/>
        </w:rPr>
        <w:t>appointments</w:t>
      </w:r>
      <w:proofErr w:type="gramEnd"/>
      <w:r w:rsidRPr="007A53DA">
        <w:rPr>
          <w:rFonts w:cs="Tahoma"/>
          <w:color w:val="000000"/>
        </w:rPr>
        <w:t xml:space="preserve"> and I enclose an explanation leaflet for you to explain the procedure.</w:t>
      </w:r>
    </w:p>
    <w:p w14:paraId="40BB964F" w14:textId="77777777" w:rsidR="00E8433B" w:rsidRPr="007A53DA" w:rsidRDefault="00E8433B" w:rsidP="00E8433B">
      <w:pPr>
        <w:spacing w:before="120"/>
        <w:jc w:val="both"/>
        <w:rPr>
          <w:rFonts w:cs="Tahoma"/>
          <w:color w:val="000000"/>
        </w:rPr>
      </w:pPr>
      <w:r w:rsidRPr="007A53DA">
        <w:rPr>
          <w:rFonts w:cs="Tahoma"/>
          <w:color w:val="000000"/>
        </w:rPr>
        <w:t>If you have specific problems that you wish to discuss that are preventing you from informing us when you cannot attend for an appointment, then please ring me on the above telephone number and I will try and help where I can.</w:t>
      </w:r>
    </w:p>
    <w:p w14:paraId="778235CE" w14:textId="77777777" w:rsidR="00E8433B" w:rsidRPr="007A53DA" w:rsidRDefault="00E8433B" w:rsidP="00E8433B">
      <w:pPr>
        <w:spacing w:before="120"/>
        <w:jc w:val="both"/>
        <w:rPr>
          <w:rFonts w:cs="Tahoma"/>
          <w:color w:val="000000"/>
        </w:rPr>
      </w:pPr>
      <w:r w:rsidRPr="007A53DA">
        <w:rPr>
          <w:rFonts w:cs="Tahoma"/>
          <w:color w:val="000000"/>
        </w:rPr>
        <w:t>Thank you for your co-operation in this matter.</w:t>
      </w:r>
    </w:p>
    <w:p w14:paraId="59570942" w14:textId="77777777" w:rsidR="00E8433B" w:rsidRPr="007A53DA" w:rsidRDefault="00E8433B" w:rsidP="00E8433B">
      <w:pPr>
        <w:spacing w:before="120"/>
        <w:jc w:val="both"/>
        <w:rPr>
          <w:rFonts w:cs="Tahoma"/>
          <w:color w:val="000000"/>
        </w:rPr>
      </w:pPr>
    </w:p>
    <w:p w14:paraId="7B0B18B1" w14:textId="77777777" w:rsidR="00E8433B" w:rsidRPr="007A53DA" w:rsidRDefault="00E8433B" w:rsidP="00E8433B">
      <w:pPr>
        <w:spacing w:before="120"/>
        <w:jc w:val="both"/>
        <w:rPr>
          <w:rFonts w:cs="Tahoma"/>
          <w:color w:val="000000"/>
        </w:rPr>
      </w:pPr>
      <w:r w:rsidRPr="007A53DA">
        <w:rPr>
          <w:rFonts w:cs="Tahoma"/>
          <w:color w:val="000000"/>
        </w:rPr>
        <w:t>Yours sincerely,</w:t>
      </w:r>
    </w:p>
    <w:p w14:paraId="73BF37D5" w14:textId="77777777" w:rsidR="00E8433B" w:rsidRPr="007A53DA" w:rsidRDefault="00E8433B" w:rsidP="00E8433B">
      <w:pPr>
        <w:spacing w:before="120"/>
        <w:jc w:val="both"/>
        <w:rPr>
          <w:rFonts w:cs="Tahoma"/>
          <w:color w:val="000000"/>
        </w:rPr>
      </w:pPr>
    </w:p>
    <w:p w14:paraId="09CDD833" w14:textId="77777777" w:rsidR="00E8433B" w:rsidRPr="007A53DA" w:rsidRDefault="00E8433B" w:rsidP="00E8433B">
      <w:pPr>
        <w:spacing w:before="120"/>
        <w:jc w:val="both"/>
        <w:rPr>
          <w:rFonts w:cs="Tahoma"/>
          <w:color w:val="000000"/>
        </w:rPr>
      </w:pPr>
    </w:p>
    <w:p w14:paraId="38EBCCB5" w14:textId="77777777" w:rsidR="00E8433B" w:rsidRPr="00EF7A0F" w:rsidRDefault="00E8433B" w:rsidP="00E8433B">
      <w:pPr>
        <w:pStyle w:val="BodyText"/>
        <w:jc w:val="left"/>
        <w:rPr>
          <w:rFonts w:ascii="Calibri" w:hAnsi="Calibri" w:cs="Tahoma"/>
          <w:color w:val="000000"/>
          <w:sz w:val="24"/>
        </w:rPr>
      </w:pPr>
      <w:r w:rsidRPr="00EF7A0F">
        <w:rPr>
          <w:rFonts w:ascii="Calibri" w:hAnsi="Calibri" w:cs="Tahoma"/>
          <w:color w:val="000000"/>
          <w:sz w:val="24"/>
        </w:rPr>
        <w:t>Practice Manager</w:t>
      </w:r>
    </w:p>
    <w:p w14:paraId="49190DBA" w14:textId="77777777" w:rsidR="00E8433B" w:rsidRPr="007A53DA" w:rsidRDefault="00E8433B" w:rsidP="00E8433B">
      <w:pPr>
        <w:pStyle w:val="BodyText"/>
        <w:rPr>
          <w:rFonts w:ascii="Calibri" w:hAnsi="Calibri" w:cs="Tahoma"/>
          <w:color w:val="000000"/>
        </w:rPr>
      </w:pPr>
    </w:p>
    <w:p w14:paraId="61306778" w14:textId="77777777" w:rsidR="00E8433B" w:rsidRPr="00EF7A0F" w:rsidRDefault="00E8433B" w:rsidP="00E8433B">
      <w:pPr>
        <w:pStyle w:val="BodyText"/>
        <w:jc w:val="left"/>
        <w:rPr>
          <w:rFonts w:ascii="Calibri" w:hAnsi="Calibri" w:cs="Tahoma"/>
          <w:b/>
        </w:rPr>
      </w:pPr>
      <w:r w:rsidRPr="007A53DA">
        <w:rPr>
          <w:rFonts w:ascii="Calibri" w:hAnsi="Calibri" w:cs="Tahoma"/>
        </w:rPr>
        <w:br w:type="page"/>
      </w:r>
      <w:r w:rsidRPr="00EF7A0F">
        <w:rPr>
          <w:rFonts w:ascii="Calibri" w:eastAsia="Calibri" w:hAnsi="Calibri"/>
          <w:b/>
          <w:bCs/>
          <w:iCs/>
          <w:caps/>
          <w:sz w:val="28"/>
        </w:rPr>
        <w:lastRenderedPageBreak/>
        <w:t>Second letter (FORMAL WARNING)</w:t>
      </w:r>
    </w:p>
    <w:p w14:paraId="18FE4AB3" w14:textId="77777777" w:rsidR="00E8433B" w:rsidRPr="007A53DA" w:rsidRDefault="00E8433B" w:rsidP="00E8433B">
      <w:pPr>
        <w:spacing w:before="120"/>
        <w:jc w:val="both"/>
        <w:rPr>
          <w:rFonts w:cs="Tahoma"/>
          <w:color w:val="000000"/>
        </w:rPr>
      </w:pPr>
      <w:r w:rsidRPr="007A53DA">
        <w:rPr>
          <w:rFonts w:cs="Tahoma"/>
          <w:color w:val="000000"/>
        </w:rPr>
        <w:t>Dear</w:t>
      </w:r>
    </w:p>
    <w:p w14:paraId="6E848247" w14:textId="77777777" w:rsidR="00E8433B" w:rsidRPr="007A53DA" w:rsidRDefault="00E8433B" w:rsidP="00E8433B">
      <w:pPr>
        <w:spacing w:before="120"/>
        <w:rPr>
          <w:rFonts w:cs="Tahoma"/>
          <w:color w:val="000000"/>
        </w:rPr>
      </w:pPr>
      <w:r w:rsidRPr="007A53DA">
        <w:rPr>
          <w:rFonts w:cs="Tahoma"/>
          <w:color w:val="000000"/>
        </w:rPr>
        <w:t xml:space="preserve">Further to my previous letters dated _______________ I have been made aware that you failed to attend another appointment on _____________________.  </w:t>
      </w:r>
    </w:p>
    <w:p w14:paraId="6C86C20B" w14:textId="77777777" w:rsidR="00E8433B" w:rsidRPr="007A53DA" w:rsidRDefault="00E8433B" w:rsidP="00E8433B">
      <w:pPr>
        <w:spacing w:before="120"/>
        <w:rPr>
          <w:rFonts w:cs="Tahoma"/>
          <w:color w:val="000000"/>
        </w:rPr>
      </w:pPr>
    </w:p>
    <w:p w14:paraId="08CF21B3" w14:textId="77777777" w:rsidR="00E8433B" w:rsidRPr="007A53DA" w:rsidRDefault="00E8433B" w:rsidP="00E8433B">
      <w:pPr>
        <w:spacing w:before="120"/>
        <w:rPr>
          <w:rFonts w:cs="Tahoma"/>
          <w:color w:val="000000"/>
        </w:rPr>
      </w:pPr>
      <w:r w:rsidRPr="007A53DA">
        <w:rPr>
          <w:rFonts w:cs="Tahoma"/>
          <w:color w:val="000000"/>
        </w:rPr>
        <w:t xml:space="preserve">As explained in the leaflet I sent you and the notice on display in the practice reception area, the practice takes repeated missed appointments very seriously. As a result, this letter represents a formal warning that should a further appointment be </w:t>
      </w:r>
      <w:proofErr w:type="gramStart"/>
      <w:r w:rsidRPr="007A53DA">
        <w:rPr>
          <w:rFonts w:cs="Tahoma"/>
          <w:color w:val="000000"/>
        </w:rPr>
        <w:t>missed</w:t>
      </w:r>
      <w:proofErr w:type="gramEnd"/>
      <w:r w:rsidRPr="007A53DA">
        <w:rPr>
          <w:rFonts w:cs="Tahoma"/>
          <w:color w:val="000000"/>
        </w:rPr>
        <w:t xml:space="preserve"> you will be removed from the practice list without further notice.</w:t>
      </w:r>
    </w:p>
    <w:p w14:paraId="0D4C93B1" w14:textId="77777777" w:rsidR="00E8433B" w:rsidRPr="007A53DA" w:rsidRDefault="00E8433B" w:rsidP="00E8433B">
      <w:pPr>
        <w:spacing w:before="120"/>
        <w:rPr>
          <w:rFonts w:cs="Tahoma"/>
          <w:color w:val="000000"/>
        </w:rPr>
      </w:pPr>
    </w:p>
    <w:p w14:paraId="4DCAA19A" w14:textId="77777777" w:rsidR="00E8433B" w:rsidRPr="007A53DA" w:rsidRDefault="00E8433B" w:rsidP="00E8433B">
      <w:pPr>
        <w:spacing w:before="120"/>
        <w:rPr>
          <w:rFonts w:cs="Tahoma"/>
          <w:color w:val="000000"/>
        </w:rPr>
      </w:pPr>
      <w:r w:rsidRPr="007A53DA">
        <w:rPr>
          <w:rFonts w:cs="Tahoma"/>
          <w:color w:val="000000"/>
        </w:rPr>
        <w:t xml:space="preserve">If you would like to discuss the circumstances surrounding your </w:t>
      </w:r>
      <w:proofErr w:type="gramStart"/>
      <w:r w:rsidRPr="007A53DA">
        <w:rPr>
          <w:rFonts w:cs="Tahoma"/>
          <w:color w:val="000000"/>
        </w:rPr>
        <w:t>appointments</w:t>
      </w:r>
      <w:proofErr w:type="gramEnd"/>
      <w:r w:rsidRPr="007A53DA">
        <w:rPr>
          <w:rFonts w:cs="Tahoma"/>
          <w:color w:val="000000"/>
        </w:rPr>
        <w:t xml:space="preserve"> please contact [</w:t>
      </w:r>
      <w:r w:rsidRPr="007A53DA">
        <w:rPr>
          <w:rFonts w:cs="Tahoma"/>
          <w:i/>
          <w:color w:val="000000"/>
        </w:rPr>
        <w:t>Insert Name</w:t>
      </w:r>
      <w:r w:rsidRPr="007A53DA">
        <w:rPr>
          <w:rFonts w:cs="Tahoma"/>
          <w:color w:val="000000"/>
        </w:rPr>
        <w:t>].</w:t>
      </w:r>
    </w:p>
    <w:p w14:paraId="71A6628A" w14:textId="77777777" w:rsidR="00E8433B" w:rsidRPr="007A53DA" w:rsidRDefault="00E8433B" w:rsidP="00E8433B">
      <w:pPr>
        <w:spacing w:before="120"/>
        <w:rPr>
          <w:rFonts w:cs="Tahoma"/>
          <w:color w:val="000000"/>
        </w:rPr>
      </w:pPr>
    </w:p>
    <w:p w14:paraId="171F40EC" w14:textId="77777777" w:rsidR="00E8433B" w:rsidRPr="007A53DA" w:rsidRDefault="00E8433B" w:rsidP="00E8433B">
      <w:pPr>
        <w:spacing w:before="120"/>
        <w:jc w:val="both"/>
        <w:rPr>
          <w:rFonts w:cs="Tahoma"/>
          <w:color w:val="000000"/>
        </w:rPr>
      </w:pPr>
      <w:r w:rsidRPr="007A53DA">
        <w:rPr>
          <w:rFonts w:cs="Tahoma"/>
          <w:color w:val="000000"/>
        </w:rPr>
        <w:t>Yours sincerely,</w:t>
      </w:r>
    </w:p>
    <w:p w14:paraId="250A49B8" w14:textId="77777777" w:rsidR="00E8433B" w:rsidRPr="007A53DA" w:rsidRDefault="00E8433B" w:rsidP="00E8433B">
      <w:pPr>
        <w:spacing w:before="120"/>
        <w:jc w:val="both"/>
        <w:rPr>
          <w:rFonts w:cs="Tahoma"/>
          <w:color w:val="000000"/>
        </w:rPr>
      </w:pPr>
    </w:p>
    <w:p w14:paraId="16BAE339" w14:textId="77777777" w:rsidR="00E8433B" w:rsidRPr="007A53DA" w:rsidRDefault="00E8433B" w:rsidP="00E8433B">
      <w:pPr>
        <w:spacing w:before="120"/>
        <w:jc w:val="both"/>
        <w:rPr>
          <w:rFonts w:cs="Tahoma"/>
          <w:color w:val="000000"/>
        </w:rPr>
      </w:pPr>
    </w:p>
    <w:p w14:paraId="1AABD135" w14:textId="77777777" w:rsidR="00E8433B" w:rsidRDefault="00E8433B" w:rsidP="00E8433B">
      <w:pPr>
        <w:pStyle w:val="NoSpacing"/>
      </w:pPr>
      <w:r w:rsidRPr="00EF7A0F">
        <w:t>Senior Partner</w:t>
      </w:r>
    </w:p>
    <w:p w14:paraId="4C85AD61" w14:textId="77777777" w:rsidR="00E8433B" w:rsidRPr="00EF7A0F" w:rsidRDefault="00E8433B" w:rsidP="00E8433B">
      <w:pPr>
        <w:pStyle w:val="NoSpacing"/>
      </w:pPr>
      <w:r w:rsidRPr="00EF7A0F">
        <w:t>On behalf of the Partnership</w:t>
      </w:r>
    </w:p>
    <w:p w14:paraId="3F5934E2" w14:textId="77777777" w:rsidR="00E8433B" w:rsidRPr="007A53DA" w:rsidRDefault="00E8433B" w:rsidP="00E8433B">
      <w:pPr>
        <w:rPr>
          <w:rFonts w:cs="Tahoma"/>
        </w:rPr>
      </w:pPr>
    </w:p>
    <w:p w14:paraId="5C4EA95A" w14:textId="77777777" w:rsidR="00E8433B" w:rsidRPr="007A53DA" w:rsidRDefault="00E8433B" w:rsidP="00E8433B">
      <w:pPr>
        <w:rPr>
          <w:rFonts w:cs="Tahoma"/>
        </w:rPr>
      </w:pPr>
    </w:p>
    <w:p w14:paraId="50C3C713" w14:textId="77777777" w:rsidR="00E8433B" w:rsidRPr="007A53DA" w:rsidRDefault="00E8433B" w:rsidP="00E8433B">
      <w:pPr>
        <w:rPr>
          <w:rFonts w:cs="Tahoma"/>
        </w:rPr>
      </w:pPr>
    </w:p>
    <w:p w14:paraId="01B8F488" w14:textId="77777777" w:rsidR="00E8433B" w:rsidRPr="007A53DA" w:rsidRDefault="00E8433B" w:rsidP="00E8433B">
      <w:pPr>
        <w:rPr>
          <w:rFonts w:cs="Tahoma"/>
        </w:rPr>
      </w:pPr>
    </w:p>
    <w:p w14:paraId="2F89A39B" w14:textId="77777777" w:rsidR="00E8433B" w:rsidRPr="007A53DA" w:rsidRDefault="00E8433B" w:rsidP="00E8433B">
      <w:pPr>
        <w:rPr>
          <w:rFonts w:cs="Tahoma"/>
        </w:rPr>
      </w:pPr>
    </w:p>
    <w:p w14:paraId="4E562C81" w14:textId="77777777" w:rsidR="00E8433B" w:rsidRPr="007A53DA" w:rsidRDefault="00E8433B" w:rsidP="00E8433B">
      <w:pPr>
        <w:rPr>
          <w:rFonts w:cs="Tahoma"/>
        </w:rPr>
      </w:pPr>
    </w:p>
    <w:p w14:paraId="5AF62E5F" w14:textId="77777777" w:rsidR="00E8433B" w:rsidRPr="007A53DA" w:rsidRDefault="00E8433B" w:rsidP="00E8433B">
      <w:pPr>
        <w:rPr>
          <w:rFonts w:cs="Tahoma"/>
        </w:rPr>
      </w:pPr>
      <w:r>
        <w:rPr>
          <w:rFonts w:cs="Tahoma"/>
        </w:rPr>
        <w:br w:type="page"/>
      </w:r>
    </w:p>
    <w:p w14:paraId="315DE6BA" w14:textId="77777777" w:rsidR="00E8433B" w:rsidRPr="007A53DA" w:rsidRDefault="00E8433B" w:rsidP="00E8433B">
      <w:pPr>
        <w:rPr>
          <w:rFonts w:cs="Tahoma"/>
        </w:rPr>
      </w:pPr>
    </w:p>
    <w:p w14:paraId="7A693CD7" w14:textId="77777777" w:rsidR="00E8433B" w:rsidRPr="007A53DA" w:rsidRDefault="00E8433B" w:rsidP="00E8433B">
      <w:pPr>
        <w:rPr>
          <w:rFonts w:eastAsia="Calibri"/>
          <w:b/>
          <w:sz w:val="28"/>
          <w:szCs w:val="28"/>
        </w:rPr>
      </w:pPr>
      <w:r w:rsidRPr="007A53DA">
        <w:rPr>
          <w:rFonts w:eastAsia="Calibri"/>
          <w:b/>
          <w:sz w:val="28"/>
          <w:szCs w:val="28"/>
        </w:rPr>
        <w:t xml:space="preserve">For an example of a final removal letter please see Removal of Patient from List [*] </w:t>
      </w:r>
    </w:p>
    <w:p w14:paraId="32500B0D" w14:textId="77777777" w:rsidR="00E8433B" w:rsidRPr="007A53DA" w:rsidRDefault="00E8433B" w:rsidP="00E8433B">
      <w:pPr>
        <w:rPr>
          <w:rFonts w:cs="Tahoma"/>
        </w:rPr>
      </w:pPr>
    </w:p>
    <w:p w14:paraId="43C4D0CF" w14:textId="77777777" w:rsidR="00E8433B" w:rsidRPr="007A53DA" w:rsidRDefault="00E8433B" w:rsidP="00E8433B">
      <w:pPr>
        <w:rPr>
          <w:rFonts w:cs="Tahoma"/>
        </w:rPr>
      </w:pPr>
    </w:p>
    <w:p w14:paraId="708B5BEE" w14:textId="77777777" w:rsidR="00E8433B" w:rsidRPr="007A53DA" w:rsidRDefault="00E8433B" w:rsidP="00E8433B">
      <w:pPr>
        <w:rPr>
          <w:rFonts w:cs="Tahoma"/>
        </w:rPr>
      </w:pPr>
    </w:p>
    <w:p w14:paraId="2D52A549" w14:textId="77777777" w:rsidR="00E8433B" w:rsidRPr="007A53DA" w:rsidRDefault="00E8433B" w:rsidP="00E8433B">
      <w:pPr>
        <w:rPr>
          <w:rFonts w:cs="Tahoma"/>
        </w:rPr>
      </w:pPr>
    </w:p>
    <w:p w14:paraId="569BA3AE" w14:textId="77777777" w:rsidR="00E8433B" w:rsidRPr="007A53DA" w:rsidRDefault="00E8433B" w:rsidP="00E8433B">
      <w:pPr>
        <w:pStyle w:val="Heading2"/>
        <w:rPr>
          <w:rFonts w:ascii="Calibri" w:hAnsi="Calibri" w:cs="Tahoma"/>
          <w:b w:val="0"/>
        </w:rPr>
      </w:pPr>
    </w:p>
    <w:p w14:paraId="2BE332F6" w14:textId="77777777" w:rsidR="00E8433B" w:rsidRPr="007A53DA" w:rsidRDefault="00E8433B" w:rsidP="00E8433B">
      <w:pPr>
        <w:pStyle w:val="Heading2"/>
        <w:rPr>
          <w:rFonts w:ascii="Calibri" w:hAnsi="Calibri" w:cs="Tahoma"/>
        </w:rPr>
      </w:pPr>
    </w:p>
    <w:p w14:paraId="4626DEA9" w14:textId="77777777" w:rsidR="00E8433B" w:rsidRPr="007A53DA" w:rsidRDefault="00E8433B" w:rsidP="00E8433B">
      <w:pPr>
        <w:pStyle w:val="Heading2"/>
        <w:rPr>
          <w:rFonts w:ascii="Calibri" w:hAnsi="Calibri" w:cs="Tahoma"/>
        </w:rPr>
      </w:pPr>
      <w:r w:rsidRPr="007A53DA">
        <w:rPr>
          <w:rFonts w:ascii="Calibri" w:hAnsi="Calibri" w:cs="Tahoma"/>
        </w:rPr>
        <w:t xml:space="preserve"> </w:t>
      </w:r>
    </w:p>
    <w:p w14:paraId="5C38C452" w14:textId="77777777" w:rsidR="00E8433B" w:rsidRPr="007A53DA" w:rsidRDefault="00E8433B" w:rsidP="00E8433B">
      <w:pPr>
        <w:pStyle w:val="Heading2"/>
        <w:rPr>
          <w:rFonts w:ascii="Calibri" w:hAnsi="Calibri" w:cs="Tahoma"/>
        </w:rPr>
      </w:pPr>
    </w:p>
    <w:p w14:paraId="08D07035" w14:textId="77777777" w:rsidR="00E8433B" w:rsidRPr="007A53DA" w:rsidRDefault="00E8433B" w:rsidP="00E8433B">
      <w:pPr>
        <w:pStyle w:val="Heading2"/>
        <w:rPr>
          <w:rFonts w:ascii="Calibri" w:hAnsi="Calibri" w:cs="Tahoma"/>
        </w:rPr>
      </w:pPr>
    </w:p>
    <w:p w14:paraId="3F6D62BE" w14:textId="77777777" w:rsidR="00E8433B" w:rsidRPr="007A53DA" w:rsidRDefault="00E8433B" w:rsidP="00E8433B">
      <w:pPr>
        <w:pStyle w:val="Heading2"/>
        <w:rPr>
          <w:rFonts w:ascii="Calibri" w:hAnsi="Calibri" w:cs="Tahoma"/>
        </w:rPr>
      </w:pPr>
    </w:p>
    <w:p w14:paraId="6271E36B" w14:textId="77777777" w:rsidR="00E8433B" w:rsidRPr="007A53DA" w:rsidRDefault="00E8433B" w:rsidP="00E8433B">
      <w:pPr>
        <w:pStyle w:val="Heading2"/>
        <w:rPr>
          <w:rFonts w:ascii="Calibri" w:hAnsi="Calibri" w:cs="Tahoma"/>
        </w:rPr>
      </w:pPr>
    </w:p>
    <w:p w14:paraId="462E7C41" w14:textId="77777777" w:rsidR="00E8433B" w:rsidRPr="007A53DA" w:rsidRDefault="00E8433B" w:rsidP="00E8433B"/>
    <w:p w14:paraId="0061912D" w14:textId="77777777" w:rsidR="00E8433B" w:rsidRDefault="00E8433B" w:rsidP="00E8433B">
      <w:pPr>
        <w:pStyle w:val="Heading2"/>
        <w:rPr>
          <w:rFonts w:ascii="Calibri" w:eastAsia="Calibri" w:hAnsi="Calibri"/>
          <w:bCs w:val="0"/>
          <w:iCs/>
          <w:caps/>
        </w:rPr>
      </w:pPr>
    </w:p>
    <w:p w14:paraId="3A0B0A5E" w14:textId="77777777" w:rsidR="00E8433B" w:rsidRDefault="00E8433B" w:rsidP="00E8433B">
      <w:pPr>
        <w:rPr>
          <w:rFonts w:eastAsia="Calibri"/>
        </w:rPr>
      </w:pPr>
    </w:p>
    <w:p w14:paraId="549999A1" w14:textId="77777777" w:rsidR="00E8433B" w:rsidRDefault="00E8433B" w:rsidP="00E8433B">
      <w:pPr>
        <w:rPr>
          <w:rFonts w:eastAsia="Calibri"/>
        </w:rPr>
      </w:pPr>
    </w:p>
    <w:p w14:paraId="23A7A9C7" w14:textId="77777777" w:rsidR="00E8433B" w:rsidRDefault="00E8433B" w:rsidP="00E8433B">
      <w:pPr>
        <w:rPr>
          <w:rFonts w:eastAsia="Calibri"/>
        </w:rPr>
      </w:pPr>
    </w:p>
    <w:p w14:paraId="72290D88" w14:textId="77777777" w:rsidR="00E8433B" w:rsidRDefault="00E8433B" w:rsidP="00E8433B">
      <w:pPr>
        <w:rPr>
          <w:rFonts w:eastAsia="Calibri"/>
        </w:rPr>
      </w:pPr>
    </w:p>
    <w:p w14:paraId="2BF91D3C" w14:textId="77777777" w:rsidR="00E8433B" w:rsidRDefault="00E8433B" w:rsidP="00E8433B">
      <w:pPr>
        <w:rPr>
          <w:rFonts w:eastAsia="Calibri"/>
        </w:rPr>
      </w:pPr>
    </w:p>
    <w:p w14:paraId="0EE33FF8" w14:textId="77777777" w:rsidR="00E8433B" w:rsidRDefault="00E8433B" w:rsidP="00E8433B">
      <w:pPr>
        <w:rPr>
          <w:rFonts w:eastAsia="Calibri"/>
        </w:rPr>
      </w:pPr>
    </w:p>
    <w:p w14:paraId="3F19D746" w14:textId="77777777" w:rsidR="00E8433B" w:rsidRDefault="00E8433B" w:rsidP="00E8433B">
      <w:pPr>
        <w:rPr>
          <w:rFonts w:eastAsia="Calibri"/>
        </w:rPr>
      </w:pPr>
    </w:p>
    <w:p w14:paraId="5D646B86" w14:textId="77777777" w:rsidR="00E8433B" w:rsidRPr="00EF7A0F" w:rsidRDefault="00E8433B" w:rsidP="00E8433B">
      <w:pPr>
        <w:rPr>
          <w:rFonts w:eastAsia="Calibri"/>
        </w:rPr>
      </w:pPr>
    </w:p>
    <w:p w14:paraId="707DDE60" w14:textId="77777777" w:rsidR="00E8433B" w:rsidRDefault="00E8433B" w:rsidP="00E8433B">
      <w:pPr>
        <w:pStyle w:val="NoSpacing"/>
        <w:rPr>
          <w:rFonts w:eastAsia="Calibri"/>
        </w:rPr>
      </w:pPr>
    </w:p>
    <w:p w14:paraId="27C8FBE4" w14:textId="77777777" w:rsidR="00E8433B" w:rsidRDefault="00E8433B" w:rsidP="00E8433B">
      <w:pPr>
        <w:pStyle w:val="NoSpacing"/>
        <w:rPr>
          <w:rFonts w:eastAsia="Calibri"/>
        </w:rPr>
      </w:pPr>
    </w:p>
    <w:p w14:paraId="64742CC6" w14:textId="77777777" w:rsidR="00E8433B" w:rsidRDefault="00E8433B" w:rsidP="00E8433B">
      <w:pPr>
        <w:pStyle w:val="NoSpacing"/>
        <w:rPr>
          <w:rFonts w:eastAsia="Calibri"/>
        </w:rPr>
      </w:pPr>
    </w:p>
    <w:p w14:paraId="57E684B1" w14:textId="77777777" w:rsidR="00E8433B" w:rsidRDefault="00E8433B" w:rsidP="00E8433B">
      <w:pPr>
        <w:pStyle w:val="NoSpacing"/>
        <w:rPr>
          <w:rFonts w:eastAsia="Calibri"/>
          <w:sz w:val="28"/>
        </w:rPr>
      </w:pPr>
    </w:p>
    <w:p w14:paraId="417D4F32" w14:textId="77777777" w:rsidR="00E8433B" w:rsidRPr="00EF7A0F" w:rsidRDefault="00E8433B" w:rsidP="00E8433B">
      <w:pPr>
        <w:pStyle w:val="NoSpacing"/>
        <w:rPr>
          <w:rFonts w:eastAsia="Calibri"/>
          <w:b/>
          <w:i/>
          <w:sz w:val="28"/>
        </w:rPr>
      </w:pPr>
      <w:r>
        <w:rPr>
          <w:rFonts w:eastAsia="Calibri"/>
          <w:sz w:val="28"/>
        </w:rPr>
        <w:br w:type="page"/>
      </w:r>
      <w:r w:rsidRPr="00EF7A0F">
        <w:rPr>
          <w:rFonts w:eastAsia="Calibri"/>
          <w:b/>
          <w:i/>
          <w:sz w:val="28"/>
        </w:rPr>
        <w:lastRenderedPageBreak/>
        <w:t>Notice for Reception area</w:t>
      </w:r>
    </w:p>
    <w:p w14:paraId="7F540348" w14:textId="77777777" w:rsidR="00E8433B" w:rsidRPr="00EF7A0F" w:rsidRDefault="00E8433B" w:rsidP="00E8433B">
      <w:pPr>
        <w:pStyle w:val="NoSpacing"/>
        <w:rPr>
          <w:rFonts w:eastAsia="Calibri"/>
          <w:sz w:val="28"/>
        </w:rPr>
      </w:pPr>
    </w:p>
    <w:p w14:paraId="550EE45B" w14:textId="77777777" w:rsidR="00E8433B" w:rsidRPr="00EF7A0F" w:rsidRDefault="00E8433B" w:rsidP="00E8433B">
      <w:pPr>
        <w:pStyle w:val="NoSpacing"/>
        <w:jc w:val="center"/>
        <w:rPr>
          <w:b/>
          <w:sz w:val="48"/>
        </w:rPr>
      </w:pPr>
      <w:r w:rsidRPr="00EF7A0F">
        <w:rPr>
          <w:b/>
          <w:sz w:val="48"/>
        </w:rPr>
        <w:t>PLEASE NOTE</w:t>
      </w:r>
    </w:p>
    <w:p w14:paraId="375B52FF" w14:textId="77777777" w:rsidR="00E8433B" w:rsidRDefault="00E8433B" w:rsidP="00E8433B">
      <w:pPr>
        <w:jc w:val="center"/>
        <w:rPr>
          <w:rFonts w:cs="Tahoma"/>
        </w:rPr>
      </w:pPr>
    </w:p>
    <w:p w14:paraId="458BD59B" w14:textId="77777777" w:rsidR="00E8433B" w:rsidRPr="007A53DA" w:rsidRDefault="00E8433B" w:rsidP="00E8433B">
      <w:pPr>
        <w:jc w:val="center"/>
        <w:rPr>
          <w:rFonts w:cs="Tahoma"/>
        </w:rPr>
      </w:pPr>
    </w:p>
    <w:p w14:paraId="208E7467" w14:textId="77777777" w:rsidR="00E8433B" w:rsidRPr="00EF7A0F" w:rsidRDefault="00E8433B" w:rsidP="00E8433B">
      <w:pPr>
        <w:pStyle w:val="NoSpacing"/>
        <w:rPr>
          <w:sz w:val="40"/>
          <w:szCs w:val="40"/>
        </w:rPr>
      </w:pPr>
      <w:r w:rsidRPr="00EF7A0F">
        <w:rPr>
          <w:sz w:val="40"/>
          <w:szCs w:val="40"/>
        </w:rPr>
        <w:t>Due to an increase in the number of wasted appointments through patients failing to attend appointments without informing the surgery, it has become necessary to implement the following policy:</w:t>
      </w:r>
    </w:p>
    <w:p w14:paraId="141445C6" w14:textId="77777777" w:rsidR="00E8433B" w:rsidRPr="00EF7A0F" w:rsidRDefault="00E8433B" w:rsidP="00E8433B">
      <w:pPr>
        <w:pStyle w:val="NoSpacing"/>
        <w:rPr>
          <w:sz w:val="40"/>
          <w:szCs w:val="40"/>
        </w:rPr>
      </w:pPr>
    </w:p>
    <w:p w14:paraId="68C572CD" w14:textId="77777777" w:rsidR="00E8433B" w:rsidRPr="00EF7A0F" w:rsidRDefault="00E8433B" w:rsidP="00E8433B">
      <w:pPr>
        <w:pStyle w:val="NoSpacing"/>
        <w:rPr>
          <w:bCs/>
          <w:sz w:val="40"/>
          <w:szCs w:val="40"/>
        </w:rPr>
      </w:pPr>
      <w:r w:rsidRPr="00EF7A0F">
        <w:rPr>
          <w:bCs/>
          <w:sz w:val="40"/>
          <w:szCs w:val="40"/>
        </w:rPr>
        <w:t xml:space="preserve">If you repeatedly fail to attend </w:t>
      </w:r>
      <w:proofErr w:type="gramStart"/>
      <w:r w:rsidRPr="00EF7A0F">
        <w:rPr>
          <w:bCs/>
          <w:sz w:val="40"/>
          <w:szCs w:val="40"/>
        </w:rPr>
        <w:t>appointments</w:t>
      </w:r>
      <w:proofErr w:type="gramEnd"/>
      <w:r w:rsidRPr="00EF7A0F">
        <w:rPr>
          <w:bCs/>
          <w:sz w:val="40"/>
          <w:szCs w:val="40"/>
        </w:rPr>
        <w:t xml:space="preserve"> you may be removed from this practice list and required to find an alternative doctor.</w:t>
      </w:r>
    </w:p>
    <w:p w14:paraId="79D21350" w14:textId="77777777" w:rsidR="00E8433B" w:rsidRPr="00EF7A0F" w:rsidRDefault="00E8433B" w:rsidP="00E8433B">
      <w:pPr>
        <w:jc w:val="center"/>
        <w:rPr>
          <w:rFonts w:cs="Tahoma"/>
          <w:sz w:val="44"/>
        </w:rPr>
      </w:pPr>
    </w:p>
    <w:p w14:paraId="0B3BD309" w14:textId="77777777" w:rsidR="00E8433B" w:rsidRPr="00EF7A0F" w:rsidRDefault="00E8433B" w:rsidP="00E8433B">
      <w:pPr>
        <w:rPr>
          <w:rFonts w:cs="Tahoma"/>
          <w:sz w:val="44"/>
        </w:rPr>
      </w:pPr>
      <w:r w:rsidRPr="00EF7A0F">
        <w:rPr>
          <w:rFonts w:cs="Tahoma"/>
          <w:sz w:val="44"/>
        </w:rPr>
        <w:t xml:space="preserve">If you cannot attend your appointments for any </w:t>
      </w:r>
      <w:proofErr w:type="gramStart"/>
      <w:r w:rsidRPr="00EF7A0F">
        <w:rPr>
          <w:rFonts w:cs="Tahoma"/>
          <w:sz w:val="44"/>
        </w:rPr>
        <w:t>reason</w:t>
      </w:r>
      <w:proofErr w:type="gramEnd"/>
      <w:r w:rsidRPr="00EF7A0F">
        <w:rPr>
          <w:rFonts w:cs="Tahoma"/>
          <w:sz w:val="44"/>
        </w:rPr>
        <w:t xml:space="preserve"> please let us know as soon as possible, giving at least 24 hours’ notice. We can then offer the appointment to someone else.</w:t>
      </w:r>
    </w:p>
    <w:p w14:paraId="111BB433" w14:textId="77777777" w:rsidR="00E8433B" w:rsidRPr="007A53DA" w:rsidRDefault="00E8433B" w:rsidP="00E8433B">
      <w:pPr>
        <w:jc w:val="center"/>
        <w:rPr>
          <w:rFonts w:cs="Tahoma"/>
          <w:sz w:val="44"/>
        </w:rPr>
      </w:pPr>
    </w:p>
    <w:p w14:paraId="6EDCB748" w14:textId="77777777" w:rsidR="00E8433B" w:rsidRPr="007A53DA" w:rsidRDefault="00E8433B" w:rsidP="00E8433B">
      <w:pPr>
        <w:jc w:val="center"/>
        <w:rPr>
          <w:rFonts w:cs="Tahoma"/>
          <w:sz w:val="44"/>
        </w:rPr>
      </w:pPr>
    </w:p>
    <w:p w14:paraId="24702C2F" w14:textId="77777777" w:rsidR="00E8433B" w:rsidRDefault="00E8433B" w:rsidP="00E8433B">
      <w:pPr>
        <w:jc w:val="right"/>
        <w:rPr>
          <w:rFonts w:cs="Tahoma"/>
          <w:sz w:val="44"/>
        </w:rPr>
      </w:pPr>
      <w:r w:rsidRPr="007A53DA">
        <w:rPr>
          <w:rFonts w:cs="Tahoma"/>
          <w:sz w:val="44"/>
        </w:rPr>
        <w:t>Thank you for your co-operation</w:t>
      </w:r>
    </w:p>
    <w:p w14:paraId="7E5BD79E" w14:textId="77777777" w:rsidR="00E8433B" w:rsidRDefault="00E8433B" w:rsidP="00E8433B">
      <w:pPr>
        <w:jc w:val="center"/>
        <w:rPr>
          <w:rFonts w:cs="Tahoma"/>
          <w:sz w:val="44"/>
        </w:rPr>
      </w:pPr>
    </w:p>
    <w:p w14:paraId="246BD2B8" w14:textId="77777777" w:rsidR="00E8433B" w:rsidRDefault="00E8433B" w:rsidP="00E8433B">
      <w:pPr>
        <w:jc w:val="center"/>
        <w:rPr>
          <w:rFonts w:cs="Tahoma"/>
          <w:sz w:val="44"/>
        </w:rPr>
      </w:pPr>
    </w:p>
    <w:p w14:paraId="577F9C4F" w14:textId="77777777" w:rsidR="00E8433B" w:rsidRDefault="00E8433B" w:rsidP="00E8433B">
      <w:pPr>
        <w:jc w:val="center"/>
        <w:rPr>
          <w:rFonts w:cs="Tahoma"/>
          <w:sz w:val="44"/>
        </w:rPr>
      </w:pPr>
    </w:p>
    <w:p w14:paraId="559C56C5" w14:textId="77777777" w:rsidR="00E8433B" w:rsidRPr="007A53DA" w:rsidRDefault="00E8433B" w:rsidP="00E8433B">
      <w:pPr>
        <w:jc w:val="center"/>
        <w:rPr>
          <w:rFonts w:cs="Tahoma"/>
          <w:sz w:val="44"/>
        </w:rPr>
      </w:pPr>
    </w:p>
    <w:p w14:paraId="69B995C3" w14:textId="77777777" w:rsidR="00E8433B" w:rsidRDefault="00E8433B" w:rsidP="00E8433B"/>
    <w:p w14:paraId="503DE4C1" w14:textId="77777777" w:rsidR="00F91188" w:rsidRPr="00E8433B" w:rsidRDefault="00F91188" w:rsidP="00E8433B"/>
    <w:sectPr w:rsidR="00F91188" w:rsidRPr="00E8433B" w:rsidSect="00F91188">
      <w:headerReference w:type="default" r:id="rId7"/>
      <w:footerReference w:type="default" r:id="rId8"/>
      <w:pgSz w:w="11900" w:h="16840"/>
      <w:pgMar w:top="2504" w:right="1440" w:bottom="12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7567" w14:textId="77777777" w:rsidR="00E8433B" w:rsidRDefault="00E8433B" w:rsidP="00E613FB">
      <w:r>
        <w:separator/>
      </w:r>
    </w:p>
  </w:endnote>
  <w:endnote w:type="continuationSeparator" w:id="0">
    <w:p w14:paraId="22361595" w14:textId="77777777" w:rsidR="00E8433B" w:rsidRDefault="00E8433B" w:rsidP="00E6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DA9C" w14:textId="77777777" w:rsidR="00D22C96" w:rsidRDefault="00D22C96" w:rsidP="00D22C9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A81C" w14:textId="77777777" w:rsidR="00E8433B" w:rsidRDefault="00E8433B" w:rsidP="00E613FB">
      <w:r>
        <w:separator/>
      </w:r>
    </w:p>
  </w:footnote>
  <w:footnote w:type="continuationSeparator" w:id="0">
    <w:p w14:paraId="3723BEDD" w14:textId="77777777" w:rsidR="00E8433B" w:rsidRDefault="00E8433B" w:rsidP="00E6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C223" w14:textId="77777777" w:rsidR="00E613FB" w:rsidRDefault="000B7D0C">
    <w:pPr>
      <w:pStyle w:val="Header"/>
    </w:pPr>
    <w:r>
      <w:rPr>
        <w:noProof/>
      </w:rPr>
      <mc:AlternateContent>
        <mc:Choice Requires="wps">
          <w:drawing>
            <wp:anchor distT="0" distB="0" distL="114300" distR="114300" simplePos="0" relativeHeight="251660288" behindDoc="0" locked="0" layoutInCell="1" allowOverlap="1" wp14:anchorId="180E04B3" wp14:editId="6CD70E95">
              <wp:simplePos x="0" y="0"/>
              <wp:positionH relativeFrom="column">
                <wp:posOffset>-324485</wp:posOffset>
              </wp:positionH>
              <wp:positionV relativeFrom="paragraph">
                <wp:posOffset>1048385</wp:posOffset>
              </wp:positionV>
              <wp:extent cx="6261100" cy="0"/>
              <wp:effectExtent l="12700" t="12700" r="12700" b="12700"/>
              <wp:wrapNone/>
              <wp:docPr id="4" name="Straight Connector 4"/>
              <wp:cNvGraphicFramePr/>
              <a:graphic xmlns:a="http://schemas.openxmlformats.org/drawingml/2006/main">
                <a:graphicData uri="http://schemas.microsoft.com/office/word/2010/wordprocessingShape">
                  <wps:wsp>
                    <wps:cNvCnPr/>
                    <wps:spPr>
                      <a:xfrm>
                        <a:off x="0" y="0"/>
                        <a:ext cx="6261100" cy="0"/>
                      </a:xfrm>
                      <a:prstGeom prst="line">
                        <a:avLst/>
                      </a:prstGeom>
                      <a:ln w="28575" cap="rnd">
                        <a:gradFill flip="none" rotWithShape="1">
                          <a:gsLst>
                            <a:gs pos="0">
                              <a:srgbClr val="1B4A7D"/>
                            </a:gs>
                            <a:gs pos="100000">
                              <a:schemeClr val="accent1">
                                <a:lumMod val="50000"/>
                                <a:lumOff val="50000"/>
                              </a:schemeClr>
                            </a:gs>
                          </a:gsLst>
                          <a:lin ang="0" scaled="1"/>
                          <a:tileRect/>
                        </a:gra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B7435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82.55pt" to="467.4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" strokeweight="2.25pt">
              <v:stroke joinstyle="miter" endcap="round"/>
            </v:line>
          </w:pict>
        </mc:Fallback>
      </mc:AlternateContent>
    </w:r>
    <w:r w:rsidR="009A1164">
      <w:rPr>
        <w:noProof/>
      </w:rPr>
      <mc:AlternateContent>
        <mc:Choice Requires="wps">
          <w:drawing>
            <wp:anchor distT="0" distB="0" distL="114300" distR="114300" simplePos="0" relativeHeight="251659264" behindDoc="0" locked="0" layoutInCell="1" allowOverlap="1" wp14:anchorId="115755E1" wp14:editId="5E865401">
              <wp:simplePos x="0" y="0"/>
              <wp:positionH relativeFrom="column">
                <wp:posOffset>919425</wp:posOffset>
              </wp:positionH>
              <wp:positionV relativeFrom="paragraph">
                <wp:posOffset>87879</wp:posOffset>
              </wp:positionV>
              <wp:extent cx="1311965" cy="64273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311965" cy="642730"/>
                      </a:xfrm>
                      <a:prstGeom prst="rect">
                        <a:avLst/>
                      </a:prstGeom>
                      <a:solidFill>
                        <a:schemeClr val="lt1"/>
                      </a:solidFill>
                      <a:ln w="6350">
                        <a:noFill/>
                      </a:ln>
                    </wps:spPr>
                    <wps:txbx>
                      <w:txbxContent>
                        <w:p w14:paraId="2D961632"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Mallard-Smith</w:t>
                          </w:r>
                        </w:p>
                        <w:p w14:paraId="71DE39AD"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Roberts</w:t>
                          </w:r>
                        </w:p>
                        <w:p w14:paraId="7557A6EB"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Payne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755E1" id="_x0000_t202" coordsize="21600,21600" o:spt="202" path="m,l,21600r21600,l21600,xe">
              <v:stroke joinstyle="miter"/>
              <v:path gradientshapeok="t" o:connecttype="rect"/>
            </v:shapetype>
            <v:shape id="Text Box 2" o:spid="_x0000_s1026" type="#_x0000_t202" style="position:absolute;margin-left:72.4pt;margin-top:6.9pt;width:103.3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" fillcolor="white [3201]" stroked="f" strokeweight=".5pt">
              <v:textbox>
                <w:txbxContent>
                  <w:p w14:paraId="2D961632"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Mallard-Smith</w:t>
                    </w:r>
                  </w:p>
                  <w:p w14:paraId="71DE39AD"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Roberts</w:t>
                    </w:r>
                  </w:p>
                  <w:p w14:paraId="7557A6EB"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Payne</w:t>
                    </w:r>
                  </w:p>
                </w:txbxContent>
              </v:textbox>
            </v:shape>
          </w:pict>
        </mc:Fallback>
      </mc:AlternateContent>
    </w:r>
    <w:r w:rsidR="009A1164">
      <w:rPr>
        <w:noProof/>
      </w:rPr>
      <w:drawing>
        <wp:anchor distT="0" distB="0" distL="114300" distR="114300" simplePos="0" relativeHeight="251658240" behindDoc="1" locked="0" layoutInCell="1" allowOverlap="1" wp14:anchorId="62519E33" wp14:editId="702F03AF">
          <wp:simplePos x="0" y="0"/>
          <wp:positionH relativeFrom="column">
            <wp:posOffset>-1126297</wp:posOffset>
          </wp:positionH>
          <wp:positionV relativeFrom="paragraph">
            <wp:posOffset>-422910</wp:posOffset>
          </wp:positionV>
          <wp:extent cx="2584175" cy="15505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4175" cy="1550505"/>
                  </a:xfrm>
                  <a:prstGeom prst="rect">
                    <a:avLst/>
                  </a:prstGeom>
                </pic:spPr>
              </pic:pic>
            </a:graphicData>
          </a:graphic>
          <wp14:sizeRelH relativeFrom="page">
            <wp14:pctWidth>0</wp14:pctWidth>
          </wp14:sizeRelH>
          <wp14:sizeRelV relativeFrom="page">
            <wp14:pctHeight>0</wp14:pctHeight>
          </wp14:sizeRelV>
        </wp:anchor>
      </w:drawing>
    </w:r>
    <w:r w:rsidR="00E613FB">
      <w:rPr>
        <w:noProof/>
      </w:rPr>
      <mc:AlternateContent>
        <mc:Choice Requires="wps">
          <w:drawing>
            <wp:anchor distT="0" distB="0" distL="114300" distR="114300" simplePos="0" relativeHeight="251657215" behindDoc="0" locked="0" layoutInCell="1" allowOverlap="1" wp14:anchorId="56AD45C3" wp14:editId="505A26FA">
              <wp:simplePos x="0" y="0"/>
              <wp:positionH relativeFrom="column">
                <wp:posOffset>2517913</wp:posOffset>
              </wp:positionH>
              <wp:positionV relativeFrom="paragraph">
                <wp:posOffset>-244171</wp:posOffset>
              </wp:positionV>
              <wp:extent cx="3531704" cy="1895061"/>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3531704" cy="1895061"/>
                      </a:xfrm>
                      <a:prstGeom prst="rect">
                        <a:avLst/>
                      </a:prstGeom>
                      <a:solidFill>
                        <a:schemeClr val="lt1"/>
                      </a:solidFill>
                      <a:ln w="6350">
                        <a:noFill/>
                      </a:ln>
                    </wps:spPr>
                    <wps:txbx>
                      <w:txbxContent>
                        <w:p w14:paraId="52DA450C"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John Hampden Surgery</w:t>
                          </w:r>
                        </w:p>
                        <w:p w14:paraId="1A97CAE8"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 xml:space="preserve">97 High Street, </w:t>
                          </w:r>
                        </w:p>
                        <w:p w14:paraId="4C4FEF30"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Prestwood</w:t>
                          </w:r>
                          <w:r w:rsidR="009A1164" w:rsidRPr="001328BE">
                            <w:rPr>
                              <w:rStyle w:val="BookTitle"/>
                              <w:rFonts w:asciiTheme="minorHAnsi" w:hAnsiTheme="minorHAnsi" w:cstheme="minorHAnsi"/>
                            </w:rPr>
                            <w:t xml:space="preserve">, </w:t>
                          </w:r>
                          <w:r w:rsidRPr="001328BE">
                            <w:rPr>
                              <w:rStyle w:val="BookTitle"/>
                              <w:rFonts w:asciiTheme="minorHAnsi" w:hAnsiTheme="minorHAnsi" w:cstheme="minorHAnsi"/>
                            </w:rPr>
                            <w:t>Great Missenden</w:t>
                          </w:r>
                        </w:p>
                        <w:p w14:paraId="3197D42A"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Buckinghamshire</w:t>
                          </w:r>
                        </w:p>
                        <w:p w14:paraId="28B30CED"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HP16 9EU</w:t>
                          </w:r>
                        </w:p>
                        <w:p w14:paraId="7803A661"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Tel: 01494 890900</w:t>
                          </w:r>
                        </w:p>
                        <w:p w14:paraId="3F12BF9D" w14:textId="77777777" w:rsidR="00E613FB" w:rsidRPr="00F91188" w:rsidRDefault="00E613FB" w:rsidP="00E613FB">
                          <w:pPr>
                            <w:jc w:val="right"/>
                            <w:rPr>
                              <w:rStyle w:val="BookTitle"/>
                            </w:rPr>
                          </w:pPr>
                          <w:r w:rsidRPr="001328BE">
                            <w:rPr>
                              <w:rStyle w:val="BookTitle"/>
                              <w:rFonts w:asciiTheme="minorHAnsi" w:hAnsiTheme="minorHAnsi" w:cstheme="minorHAnsi"/>
                            </w:rPr>
                            <w:t>johnhampdensurgery@nhs.net</w:t>
                          </w:r>
                        </w:p>
                        <w:p w14:paraId="4D4DC4EC" w14:textId="77777777" w:rsidR="00E613FB" w:rsidRPr="009A1164" w:rsidRDefault="00E613FB" w:rsidP="00E613FB">
                          <w:pPr>
                            <w:jc w:val="righ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D45C3" id="Text Box 3" o:spid="_x0000_s1027" type="#_x0000_t202" style="position:absolute;margin-left:198.25pt;margin-top:-19.25pt;width:278.1pt;height:149.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" fillcolor="white [3201]" stroked="f" strokeweight=".5pt">
              <v:textbox>
                <w:txbxContent>
                  <w:p w14:paraId="52DA450C"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John Hampden Surgery</w:t>
                    </w:r>
                  </w:p>
                  <w:p w14:paraId="1A97CAE8"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 xml:space="preserve">97 High Street, </w:t>
                    </w:r>
                  </w:p>
                  <w:p w14:paraId="4C4FEF30"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Prestwood</w:t>
                    </w:r>
                    <w:r w:rsidR="009A1164" w:rsidRPr="001328BE">
                      <w:rPr>
                        <w:rStyle w:val="BookTitle"/>
                        <w:rFonts w:asciiTheme="minorHAnsi" w:hAnsiTheme="minorHAnsi" w:cstheme="minorHAnsi"/>
                      </w:rPr>
                      <w:t xml:space="preserve">, </w:t>
                    </w:r>
                    <w:r w:rsidRPr="001328BE">
                      <w:rPr>
                        <w:rStyle w:val="BookTitle"/>
                        <w:rFonts w:asciiTheme="minorHAnsi" w:hAnsiTheme="minorHAnsi" w:cstheme="minorHAnsi"/>
                      </w:rPr>
                      <w:t>Great Missenden</w:t>
                    </w:r>
                  </w:p>
                  <w:p w14:paraId="3197D42A"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Buckinghamshire</w:t>
                    </w:r>
                  </w:p>
                  <w:p w14:paraId="28B30CED"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HP16 9EU</w:t>
                    </w:r>
                  </w:p>
                  <w:p w14:paraId="7803A661"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Tel: 01494 890900</w:t>
                    </w:r>
                  </w:p>
                  <w:p w14:paraId="3F12BF9D" w14:textId="77777777" w:rsidR="00E613FB" w:rsidRPr="00F91188" w:rsidRDefault="00E613FB" w:rsidP="00E613FB">
                    <w:pPr>
                      <w:jc w:val="right"/>
                      <w:rPr>
                        <w:rStyle w:val="BookTitle"/>
                      </w:rPr>
                    </w:pPr>
                    <w:r w:rsidRPr="001328BE">
                      <w:rPr>
                        <w:rStyle w:val="BookTitle"/>
                        <w:rFonts w:asciiTheme="minorHAnsi" w:hAnsiTheme="minorHAnsi" w:cstheme="minorHAnsi"/>
                      </w:rPr>
                      <w:t>johnhampdensurgery@nhs.net</w:t>
                    </w:r>
                  </w:p>
                  <w:p w14:paraId="4D4DC4EC" w14:textId="77777777" w:rsidR="00E613FB" w:rsidRPr="009A1164" w:rsidRDefault="00E613FB" w:rsidP="00E613FB">
                    <w:pPr>
                      <w:jc w:val="right"/>
                      <w:rPr>
                        <w:sz w:val="21"/>
                        <w:szCs w:val="2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818EF"/>
    <w:multiLevelType w:val="hybridMultilevel"/>
    <w:tmpl w:val="70446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1165603">
    <w:abstractNumId w:val="0"/>
  </w:num>
  <w:num w:numId="2" w16cid:durableId="85769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B"/>
    <w:rsid w:val="000534AB"/>
    <w:rsid w:val="0006121E"/>
    <w:rsid w:val="000B7D0C"/>
    <w:rsid w:val="001328BE"/>
    <w:rsid w:val="002218F5"/>
    <w:rsid w:val="002873BD"/>
    <w:rsid w:val="003878E3"/>
    <w:rsid w:val="003F1F95"/>
    <w:rsid w:val="006016F6"/>
    <w:rsid w:val="00631599"/>
    <w:rsid w:val="006669C4"/>
    <w:rsid w:val="00776883"/>
    <w:rsid w:val="007B5247"/>
    <w:rsid w:val="00811010"/>
    <w:rsid w:val="00973392"/>
    <w:rsid w:val="009A1164"/>
    <w:rsid w:val="00D22C96"/>
    <w:rsid w:val="00D757AF"/>
    <w:rsid w:val="00DB72CA"/>
    <w:rsid w:val="00E613FB"/>
    <w:rsid w:val="00E8433B"/>
    <w:rsid w:val="00EA7C3B"/>
    <w:rsid w:val="00EB0494"/>
    <w:rsid w:val="00ED4339"/>
    <w:rsid w:val="00F11E29"/>
    <w:rsid w:val="00F9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1FE3"/>
  <w15:chartTrackingRefBased/>
  <w15:docId w15:val="{49E9429B-B74A-4429-B064-E4B37B90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3B"/>
    <w:rPr>
      <w:rFonts w:ascii="Calibri" w:eastAsia="Times New Roman" w:hAnsi="Calibri" w:cs="Times New Roman"/>
      <w:lang w:eastAsia="en-GB"/>
    </w:rPr>
  </w:style>
  <w:style w:type="paragraph" w:styleId="Heading1">
    <w:name w:val="heading 1"/>
    <w:basedOn w:val="Normal"/>
    <w:next w:val="Normal"/>
    <w:link w:val="Heading1Char"/>
    <w:uiPriority w:val="9"/>
    <w:qFormat/>
    <w:rsid w:val="00F91188"/>
    <w:pPr>
      <w:keepNext/>
      <w:keepLines/>
      <w:spacing w:before="60" w:after="6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F91188"/>
    <w:pPr>
      <w:keepNext/>
      <w:keepLines/>
      <w:spacing w:before="40" w:after="40"/>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able">
    <w:name w:val="Footer Table"/>
    <w:basedOn w:val="Footer"/>
    <w:qFormat/>
    <w:rsid w:val="00ED4339"/>
    <w:pPr>
      <w:jc w:val="right"/>
    </w:pPr>
    <w:rPr>
      <w:rFonts w:ascii="Arial" w:eastAsia="Times New Roman" w:hAnsi="Arial" w:cs="Arial"/>
      <w:sz w:val="18"/>
      <w:szCs w:val="22"/>
    </w:rPr>
  </w:style>
  <w:style w:type="paragraph" w:styleId="Footer">
    <w:name w:val="footer"/>
    <w:basedOn w:val="Normal"/>
    <w:link w:val="FooterChar"/>
    <w:uiPriority w:val="99"/>
    <w:unhideWhenUsed/>
    <w:rsid w:val="00ED433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D4339"/>
  </w:style>
  <w:style w:type="paragraph" w:customStyle="1" w:styleId="Footer-BottomText">
    <w:name w:val="Footer - Bottom Text"/>
    <w:basedOn w:val="Footer"/>
    <w:qFormat/>
    <w:rsid w:val="00ED4339"/>
    <w:pPr>
      <w:jc w:val="center"/>
    </w:pPr>
    <w:rPr>
      <w:rFonts w:ascii="Arial" w:eastAsia="Times New Roman" w:hAnsi="Arial" w:cs="Times New Roman"/>
      <w:sz w:val="12"/>
      <w:szCs w:val="20"/>
    </w:rPr>
  </w:style>
  <w:style w:type="paragraph" w:styleId="Header">
    <w:name w:val="header"/>
    <w:basedOn w:val="Normal"/>
    <w:link w:val="HeaderChar"/>
    <w:uiPriority w:val="99"/>
    <w:unhideWhenUsed/>
    <w:rsid w:val="00E613FB"/>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3FB"/>
  </w:style>
  <w:style w:type="character" w:styleId="Hyperlink">
    <w:name w:val="Hyperlink"/>
    <w:basedOn w:val="DefaultParagraphFont"/>
    <w:uiPriority w:val="99"/>
    <w:unhideWhenUsed/>
    <w:rsid w:val="00E613FB"/>
    <w:rPr>
      <w:color w:val="0563C1" w:themeColor="hyperlink"/>
      <w:u w:val="single"/>
    </w:rPr>
  </w:style>
  <w:style w:type="character" w:styleId="UnresolvedMention">
    <w:name w:val="Unresolved Mention"/>
    <w:basedOn w:val="DefaultParagraphFont"/>
    <w:uiPriority w:val="99"/>
    <w:semiHidden/>
    <w:unhideWhenUsed/>
    <w:rsid w:val="00E613FB"/>
    <w:rPr>
      <w:color w:val="605E5C"/>
      <w:shd w:val="clear" w:color="auto" w:fill="E1DFDD"/>
    </w:rPr>
  </w:style>
  <w:style w:type="character" w:styleId="BookTitle">
    <w:name w:val="Book Title"/>
    <w:aliases w:val="Header Text"/>
    <w:uiPriority w:val="33"/>
    <w:qFormat/>
    <w:rsid w:val="00F91188"/>
    <w:rPr>
      <w:sz w:val="21"/>
      <w:szCs w:val="21"/>
    </w:rPr>
  </w:style>
  <w:style w:type="character" w:customStyle="1" w:styleId="Heading1Char">
    <w:name w:val="Heading 1 Char"/>
    <w:basedOn w:val="DefaultParagraphFont"/>
    <w:link w:val="Heading1"/>
    <w:uiPriority w:val="9"/>
    <w:rsid w:val="00F91188"/>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F9118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F91188"/>
    <w:pPr>
      <w:ind w:left="720"/>
      <w:contextualSpacing/>
    </w:pPr>
    <w:rPr>
      <w:rFonts w:asciiTheme="minorHAnsi" w:eastAsiaTheme="minorHAnsi" w:hAnsiTheme="minorHAnsi" w:cstheme="minorBidi"/>
    </w:rPr>
  </w:style>
  <w:style w:type="paragraph" w:styleId="BodyText">
    <w:name w:val="Body Text"/>
    <w:basedOn w:val="Normal"/>
    <w:link w:val="BodyTextChar"/>
    <w:rsid w:val="00E8433B"/>
    <w:pPr>
      <w:spacing w:line="480" w:lineRule="auto"/>
      <w:jc w:val="center"/>
    </w:pPr>
    <w:rPr>
      <w:rFonts w:ascii="Arial" w:hAnsi="Arial" w:cs="Arial"/>
      <w:sz w:val="60"/>
    </w:rPr>
  </w:style>
  <w:style w:type="character" w:customStyle="1" w:styleId="BodyTextChar">
    <w:name w:val="Body Text Char"/>
    <w:basedOn w:val="DefaultParagraphFont"/>
    <w:link w:val="BodyText"/>
    <w:rsid w:val="00E8433B"/>
    <w:rPr>
      <w:rFonts w:ascii="Arial" w:eastAsia="Times New Roman" w:hAnsi="Arial" w:cs="Arial"/>
      <w:sz w:val="60"/>
      <w:lang w:eastAsia="en-GB"/>
    </w:rPr>
  </w:style>
  <w:style w:type="paragraph" w:styleId="NoSpacing">
    <w:name w:val="No Spacing"/>
    <w:basedOn w:val="Normal"/>
    <w:uiPriority w:val="1"/>
    <w:qFormat/>
    <w:rsid w:val="00E8433B"/>
    <w:rPr>
      <w:szCs w:val="32"/>
    </w:rPr>
  </w:style>
  <w:style w:type="paragraph" w:customStyle="1" w:styleId="FPMBullet">
    <w:name w:val="FPM Bullet"/>
    <w:basedOn w:val="Normal"/>
    <w:rsid w:val="00E8433B"/>
    <w:pPr>
      <w:numPr>
        <w:numId w:val="2"/>
      </w:numPr>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esktop\Headed%20Paper%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 NEW Template</Template>
  <TotalTime>1</TotalTime>
  <Pages>6</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Headed Paper Template</dc:title>
  <dc:subject/>
  <dc:creator>Laura Russell</dc:creator>
  <cp:keywords>JHS</cp:keywords>
  <dc:description/>
  <cp:lastModifiedBy>RUSSELL, Laura (THE JOHN HAMPDEN SURGERY)</cp:lastModifiedBy>
  <cp:revision>1</cp:revision>
  <dcterms:created xsi:type="dcterms:W3CDTF">2022-10-06T10:21:00Z</dcterms:created>
  <dcterms:modified xsi:type="dcterms:W3CDTF">2022-10-06T10:23:00Z</dcterms:modified>
</cp:coreProperties>
</file>