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FBCF" w14:textId="453755B5" w:rsidR="00DA767F" w:rsidRDefault="00DA767F" w:rsidP="00DA767F">
      <w:pPr>
        <w:jc w:val="center"/>
        <w:rPr>
          <w:b/>
          <w:sz w:val="44"/>
          <w:szCs w:val="44"/>
        </w:rPr>
      </w:pPr>
      <w:r>
        <w:rPr>
          <w:b/>
          <w:sz w:val="44"/>
          <w:szCs w:val="44"/>
        </w:rPr>
        <w:t>Carers’ Champion – Progress Report 202</w:t>
      </w:r>
      <w:r w:rsidR="00C72B8B">
        <w:rPr>
          <w:b/>
          <w:sz w:val="44"/>
          <w:szCs w:val="44"/>
        </w:rPr>
        <w:t>2-23</w:t>
      </w:r>
    </w:p>
    <w:p w14:paraId="79DF4A3B" w14:textId="77777777" w:rsidR="00E37EDE" w:rsidRDefault="00E37EDE" w:rsidP="00DA767F">
      <w:pPr>
        <w:rPr>
          <w:b/>
        </w:rPr>
      </w:pPr>
    </w:p>
    <w:p w14:paraId="5DC1E4B7" w14:textId="6F1F9D7A" w:rsidR="00DA767F" w:rsidRDefault="00DA767F" w:rsidP="00DA767F">
      <w:pPr>
        <w:rPr>
          <w:b/>
        </w:rPr>
      </w:pPr>
      <w:r>
        <w:rPr>
          <w:b/>
        </w:rPr>
        <w:t>Summary</w:t>
      </w:r>
    </w:p>
    <w:p w14:paraId="72703A89" w14:textId="334F7140" w:rsidR="00DA767F" w:rsidRDefault="00DA767F" w:rsidP="00DA767F">
      <w:r>
        <w:t>This report is to provide an update to the 20</w:t>
      </w:r>
      <w:r w:rsidR="00182A33">
        <w:t xml:space="preserve">20 </w:t>
      </w:r>
      <w:r>
        <w:t>‘Carer’s Champion – Progress Report’ and outline the progress made by the Carer’s Champion in supporting our registered Carer’s</w:t>
      </w:r>
      <w:r w:rsidR="00182A33">
        <w:t xml:space="preserve">. </w:t>
      </w:r>
    </w:p>
    <w:p w14:paraId="6234E836" w14:textId="22BD43F3" w:rsidR="00182A33" w:rsidRDefault="00182A33" w:rsidP="00DA767F"/>
    <w:p w14:paraId="51E47D12" w14:textId="0F15A63B" w:rsidR="00182A33" w:rsidRDefault="00182A33" w:rsidP="00DA767F">
      <w:pPr>
        <w:rPr>
          <w:b/>
          <w:bCs/>
        </w:rPr>
      </w:pPr>
      <w:r>
        <w:t xml:space="preserve">Since our last report we have had a change in staff due to retirement and our Carers Champion role has been taken over by our Reception Manager, Sarah Buttfield. </w:t>
      </w:r>
    </w:p>
    <w:p w14:paraId="568295DA" w14:textId="77777777" w:rsidR="00DA767F" w:rsidRDefault="00DA767F" w:rsidP="00DA767F">
      <w:pPr>
        <w:rPr>
          <w:b/>
        </w:rPr>
      </w:pPr>
    </w:p>
    <w:p w14:paraId="6ABB9E3D" w14:textId="77777777" w:rsidR="00DA767F" w:rsidRDefault="00DA767F" w:rsidP="00DA767F">
      <w:pPr>
        <w:pStyle w:val="NoSpacing"/>
        <w:rPr>
          <w:b/>
        </w:rPr>
      </w:pPr>
      <w:r>
        <w:rPr>
          <w:b/>
        </w:rPr>
        <w:t>Recommendations and Aims</w:t>
      </w:r>
    </w:p>
    <w:p w14:paraId="6DDA8A4F" w14:textId="77777777" w:rsidR="00DA767F" w:rsidRDefault="00DA767F" w:rsidP="00DA767F">
      <w:pPr>
        <w:pStyle w:val="NoSpacing"/>
      </w:pPr>
      <w:r>
        <w:t>The Carers’ Champion Progress Report from 2019 made a list of recommendations for work to be carried out during 2019-2020. The recommendations are outlined below:</w:t>
      </w:r>
    </w:p>
    <w:p w14:paraId="73F8ECAF" w14:textId="77777777" w:rsidR="00DA767F" w:rsidRDefault="00DA767F" w:rsidP="00DA767F">
      <w:pPr>
        <w:pStyle w:val="NoSpacing"/>
      </w:pPr>
    </w:p>
    <w:p w14:paraId="1E802222" w14:textId="77777777" w:rsidR="00182A33" w:rsidRDefault="00182A33" w:rsidP="00182A33">
      <w:pPr>
        <w:pStyle w:val="NoSpacing"/>
        <w:numPr>
          <w:ilvl w:val="0"/>
          <w:numId w:val="2"/>
        </w:numPr>
      </w:pPr>
      <w:r>
        <w:t xml:space="preserve">Continue to perform a 6 monthly audit of the carers register to ensure good housekeeping of information held. </w:t>
      </w:r>
    </w:p>
    <w:p w14:paraId="34AA3D35" w14:textId="00112CBD" w:rsidR="00182A33" w:rsidRDefault="00182A33" w:rsidP="00182A33">
      <w:pPr>
        <w:pStyle w:val="NoSpacing"/>
        <w:numPr>
          <w:ilvl w:val="0"/>
          <w:numId w:val="2"/>
        </w:numPr>
      </w:pPr>
      <w:r>
        <w:t xml:space="preserve">Look to organise a carer’s recognition </w:t>
      </w:r>
      <w:r w:rsidR="00F928F2">
        <w:t>event.</w:t>
      </w:r>
      <w:r>
        <w:t xml:space="preserve"> </w:t>
      </w:r>
    </w:p>
    <w:p w14:paraId="01FADF58" w14:textId="77777777" w:rsidR="00182A33" w:rsidRDefault="00182A33" w:rsidP="00182A33">
      <w:pPr>
        <w:pStyle w:val="NoSpacing"/>
        <w:numPr>
          <w:ilvl w:val="0"/>
          <w:numId w:val="2"/>
        </w:numPr>
      </w:pPr>
      <w:r>
        <w:t>Continue to share carer’s information with all staff and use carers as a permanent agenda topic within practice meetings.</w:t>
      </w:r>
    </w:p>
    <w:p w14:paraId="1056D238" w14:textId="77777777" w:rsidR="00182A33" w:rsidRDefault="00182A33" w:rsidP="00182A33">
      <w:pPr>
        <w:pStyle w:val="NoSpacing"/>
        <w:numPr>
          <w:ilvl w:val="0"/>
          <w:numId w:val="2"/>
        </w:numPr>
      </w:pPr>
      <w:r>
        <w:t xml:space="preserve">Carer’s promotion during seasonal influenza clinic </w:t>
      </w:r>
    </w:p>
    <w:p w14:paraId="6DCB5801" w14:textId="3DF40F31" w:rsidR="00182A33" w:rsidRDefault="00182A33" w:rsidP="00182A33">
      <w:pPr>
        <w:pStyle w:val="NoSpacing"/>
        <w:numPr>
          <w:ilvl w:val="0"/>
          <w:numId w:val="2"/>
        </w:numPr>
      </w:pPr>
      <w:r>
        <w:t>Aim to increase Influenza Immunisation uptake to 80%, and strive for 100% of children carers being targeted, maintaining 100% invitation rate.</w:t>
      </w:r>
    </w:p>
    <w:p w14:paraId="2CFC0EE8" w14:textId="5E984F42" w:rsidR="00182A33" w:rsidRDefault="00182A33" w:rsidP="00182A33">
      <w:pPr>
        <w:pStyle w:val="NoSpacing"/>
        <w:numPr>
          <w:ilvl w:val="0"/>
          <w:numId w:val="2"/>
        </w:numPr>
      </w:pPr>
      <w:r>
        <w:t xml:space="preserve">Continue to work with Carers Bucks and iron out Carers Register </w:t>
      </w:r>
      <w:r w:rsidR="00F928F2">
        <w:t>discrepancies.</w:t>
      </w:r>
      <w:r>
        <w:t xml:space="preserve"> </w:t>
      </w:r>
    </w:p>
    <w:p w14:paraId="5CD4AD86" w14:textId="77777777" w:rsidR="00182A33" w:rsidRDefault="00182A33" w:rsidP="00182A33">
      <w:pPr>
        <w:pStyle w:val="NoSpacing"/>
        <w:numPr>
          <w:ilvl w:val="0"/>
          <w:numId w:val="2"/>
        </w:numPr>
      </w:pPr>
      <w:r>
        <w:t xml:space="preserve">Review any canvasing undertaken by the Patient Group </w:t>
      </w:r>
    </w:p>
    <w:p w14:paraId="6C2BF503" w14:textId="77777777" w:rsidR="00DA767F" w:rsidRDefault="00DA767F" w:rsidP="00DA767F">
      <w:pPr>
        <w:pStyle w:val="NoSpacing"/>
      </w:pPr>
    </w:p>
    <w:p w14:paraId="173E235D" w14:textId="4F4628EA" w:rsidR="00DA767F" w:rsidRDefault="00DA767F" w:rsidP="00DA767F">
      <w:pPr>
        <w:pStyle w:val="NoSpacing"/>
        <w:rPr>
          <w:b/>
        </w:rPr>
      </w:pPr>
      <w:r>
        <w:rPr>
          <w:b/>
        </w:rPr>
        <w:t>Findings</w:t>
      </w:r>
    </w:p>
    <w:p w14:paraId="45DF6799" w14:textId="5DEFA310" w:rsidR="00DA767F" w:rsidRDefault="00DA767F" w:rsidP="00DA767F">
      <w:pPr>
        <w:pStyle w:val="NoSpacing"/>
        <w:numPr>
          <w:ilvl w:val="0"/>
          <w:numId w:val="3"/>
        </w:numPr>
      </w:pPr>
      <w:r>
        <w:t xml:space="preserve">Continue to perform a 6 monthly audit of the carers register to ensure good housekeeping of information held. </w:t>
      </w:r>
    </w:p>
    <w:p w14:paraId="04E8C719" w14:textId="77777777" w:rsidR="00F928F2" w:rsidRDefault="00F928F2" w:rsidP="00F928F2">
      <w:pPr>
        <w:pStyle w:val="NoSpacing"/>
      </w:pPr>
    </w:p>
    <w:p w14:paraId="6BC88304" w14:textId="5CBFE0A9" w:rsidR="00DA767F" w:rsidRDefault="00F928F2" w:rsidP="00F928F2">
      <w:pPr>
        <w:pStyle w:val="NoSpacing"/>
        <w:ind w:left="720"/>
      </w:pPr>
      <w:r>
        <w:t>Sarah has</w:t>
      </w:r>
      <w:r w:rsidR="00DA767F">
        <w:t xml:space="preserve"> maintained the Carers Register </w:t>
      </w:r>
      <w:r>
        <w:t>since taking over the Carers Champion role</w:t>
      </w:r>
      <w:r w:rsidR="00DA767F">
        <w:t xml:space="preserve"> and performs regular review of the registered carers to ensure the practice holds up to date carers statuses for the practice population. </w:t>
      </w:r>
      <w:r>
        <w:t>Sarah</w:t>
      </w:r>
      <w:r w:rsidR="00DA767F">
        <w:t xml:space="preserve"> has worked with the Practice Manager and performed annual housekeeping check</w:t>
      </w:r>
      <w:r w:rsidR="00C30DDD">
        <w:t>s</w:t>
      </w:r>
      <w:r w:rsidR="00DA767F">
        <w:t xml:space="preserve"> during January 202</w:t>
      </w:r>
      <w:r>
        <w:t>3</w:t>
      </w:r>
      <w:r w:rsidR="00DA767F">
        <w:t xml:space="preserve"> to ensure the register reflects the numbers of carers for the new financial year, </w:t>
      </w:r>
      <w:r>
        <w:t>2023-2024</w:t>
      </w:r>
      <w:r w:rsidR="00DA767F">
        <w:t xml:space="preserve">. As of </w:t>
      </w:r>
      <w:r>
        <w:t>January 2023,</w:t>
      </w:r>
      <w:r w:rsidR="00DA767F">
        <w:t xml:space="preserve"> the practice holds a register of </w:t>
      </w:r>
      <w:r>
        <w:t>150</w:t>
      </w:r>
      <w:r w:rsidR="00DA767F">
        <w:t xml:space="preserve"> carers who are coded and highlighted with patient alerts that they are in a caring role.</w:t>
      </w:r>
      <w:r>
        <w:t xml:space="preserve"> 4 </w:t>
      </w:r>
      <w:r w:rsidR="00DA767F">
        <w:t xml:space="preserve">patients out of the </w:t>
      </w:r>
      <w:r>
        <w:t>150</w:t>
      </w:r>
      <w:r w:rsidR="00DA767F">
        <w:t xml:space="preserve"> are in fact </w:t>
      </w:r>
      <w:r>
        <w:t xml:space="preserve">child </w:t>
      </w:r>
      <w:r w:rsidR="00DA767F">
        <w:t>carers.</w:t>
      </w:r>
    </w:p>
    <w:p w14:paraId="06571B01" w14:textId="77777777" w:rsidR="00DA767F" w:rsidRDefault="00DA767F" w:rsidP="00DA767F">
      <w:pPr>
        <w:pStyle w:val="NoSpacing"/>
        <w:ind w:left="720"/>
      </w:pPr>
    </w:p>
    <w:p w14:paraId="56B3B43A" w14:textId="243AD00E" w:rsidR="00DA767F" w:rsidRDefault="00DA767F" w:rsidP="00DA767F">
      <w:pPr>
        <w:pStyle w:val="NoSpacing"/>
        <w:numPr>
          <w:ilvl w:val="0"/>
          <w:numId w:val="3"/>
        </w:numPr>
      </w:pPr>
      <w:r>
        <w:t xml:space="preserve">Look to organise a carer’s recognition </w:t>
      </w:r>
      <w:r w:rsidR="00F928F2">
        <w:t>event.</w:t>
      </w:r>
      <w:r>
        <w:t xml:space="preserve"> </w:t>
      </w:r>
    </w:p>
    <w:p w14:paraId="784DF341" w14:textId="77777777" w:rsidR="00E37EDE" w:rsidRDefault="00E37EDE" w:rsidP="00E37EDE">
      <w:pPr>
        <w:pStyle w:val="NoSpacing"/>
        <w:ind w:left="360"/>
      </w:pPr>
    </w:p>
    <w:p w14:paraId="7C9DE7F4" w14:textId="5142FD5E" w:rsidR="00F928F2" w:rsidRDefault="00F928F2" w:rsidP="00E37EDE">
      <w:pPr>
        <w:pStyle w:val="NoSpacing"/>
        <w:ind w:left="360"/>
      </w:pPr>
      <w:r>
        <w:t xml:space="preserve">Sarah has </w:t>
      </w:r>
      <w:r w:rsidR="00DA767F">
        <w:t xml:space="preserve">continued to promote carers recognition </w:t>
      </w:r>
      <w:r>
        <w:t xml:space="preserve">by maintaining our </w:t>
      </w:r>
      <w:r w:rsidR="00C30DDD">
        <w:t>in-house</w:t>
      </w:r>
      <w:r>
        <w:t xml:space="preserve"> Carers Information board and sharing / promoting carers information at practice meetings with colleagues to empower staff in this area. </w:t>
      </w:r>
    </w:p>
    <w:p w14:paraId="6E451681" w14:textId="77777777" w:rsidR="00F928F2" w:rsidRDefault="00F928F2" w:rsidP="00DA767F">
      <w:pPr>
        <w:pStyle w:val="NoSpacing"/>
        <w:ind w:left="360"/>
      </w:pPr>
    </w:p>
    <w:p w14:paraId="30DE2782" w14:textId="462BA29C" w:rsidR="00F928F2" w:rsidRDefault="00F928F2" w:rsidP="00DA767F">
      <w:pPr>
        <w:pStyle w:val="NoSpacing"/>
        <w:ind w:left="360"/>
      </w:pPr>
      <w:r>
        <w:lastRenderedPageBreak/>
        <w:t xml:space="preserve">Considering the pandemic and the restrictions NHS settings faced with maintaining safe working environments the practice it was not possible for the practice to host inhouse carers promotion events. However, the practice has utilised other resources such as the practice newsletter and website to continue to promote information specific to carers and those who are cared for in order to create a digital support resource. </w:t>
      </w:r>
    </w:p>
    <w:p w14:paraId="161C1E9F" w14:textId="77777777" w:rsidR="00DA767F" w:rsidRDefault="00DA767F" w:rsidP="00DA767F">
      <w:pPr>
        <w:pStyle w:val="NoSpacing"/>
      </w:pPr>
    </w:p>
    <w:p w14:paraId="4FCF8750" w14:textId="77777777" w:rsidR="00DA767F" w:rsidRDefault="00DA767F" w:rsidP="00DA767F">
      <w:pPr>
        <w:pStyle w:val="NoSpacing"/>
        <w:numPr>
          <w:ilvl w:val="0"/>
          <w:numId w:val="3"/>
        </w:numPr>
      </w:pPr>
      <w:r>
        <w:t>Continue to share carer’s information with all staff and use carers as a permanent agenda topic within practice meetings.</w:t>
      </w:r>
    </w:p>
    <w:p w14:paraId="6786E1D3" w14:textId="77777777" w:rsidR="00DA767F" w:rsidRDefault="00DA767F" w:rsidP="00DA767F">
      <w:pPr>
        <w:pStyle w:val="NoSpacing"/>
        <w:ind w:left="720"/>
      </w:pPr>
    </w:p>
    <w:p w14:paraId="3C924CB8" w14:textId="77777777" w:rsidR="00DA767F" w:rsidRDefault="00DA767F" w:rsidP="00DA767F">
      <w:pPr>
        <w:pStyle w:val="NoSpacing"/>
        <w:ind w:left="360"/>
      </w:pPr>
      <w:r>
        <w:t xml:space="preserve">Carers remain a fixed agenda item on all practice meetings held in the surgery. This gives a specific time to allow information to be discussed in a group and best practice to be shared. In addition, the practice continues to promote Cares within the quarterly newsletters which is put on display in the waiting room, emailed to the practice population with email contact and uploaded to the practice website for reading by website users. </w:t>
      </w:r>
    </w:p>
    <w:p w14:paraId="53960C5A" w14:textId="77777777" w:rsidR="00DA767F" w:rsidRDefault="00DA767F" w:rsidP="00DA767F">
      <w:pPr>
        <w:pStyle w:val="NoSpacing"/>
        <w:ind w:left="720"/>
      </w:pPr>
    </w:p>
    <w:p w14:paraId="3E64CCE9" w14:textId="77777777" w:rsidR="00DA767F" w:rsidRDefault="00DA767F" w:rsidP="00DA767F">
      <w:pPr>
        <w:pStyle w:val="NoSpacing"/>
        <w:numPr>
          <w:ilvl w:val="0"/>
          <w:numId w:val="3"/>
        </w:numPr>
      </w:pPr>
      <w:r>
        <w:t xml:space="preserve">Carer’s promotion during seasonal influenza clinic. </w:t>
      </w:r>
    </w:p>
    <w:p w14:paraId="3C15D5EB" w14:textId="77777777" w:rsidR="00DA767F" w:rsidRDefault="00DA767F" w:rsidP="00DA767F">
      <w:pPr>
        <w:pStyle w:val="NoSpacing"/>
      </w:pPr>
    </w:p>
    <w:p w14:paraId="2CBC78F5" w14:textId="7AEB49E8" w:rsidR="00DA767F" w:rsidRDefault="00DA767F" w:rsidP="00DA767F">
      <w:pPr>
        <w:pStyle w:val="NoSpacing"/>
        <w:ind w:left="360"/>
      </w:pPr>
      <w:r>
        <w:t xml:space="preserve">In addition, </w:t>
      </w:r>
      <w:r w:rsidR="00F928F2">
        <w:t xml:space="preserve">Sarah </w:t>
      </w:r>
      <w:r>
        <w:t>our Carers Champion was on hand</w:t>
      </w:r>
      <w:r w:rsidR="00F928F2">
        <w:t xml:space="preserve"> </w:t>
      </w:r>
      <w:r>
        <w:t>throughout 2</w:t>
      </w:r>
      <w:r w:rsidR="00F928F2">
        <w:t>022</w:t>
      </w:r>
      <w:r>
        <w:t xml:space="preserve">s flu clinics to answer any carer related questions that arose and direct patients to promotional / </w:t>
      </w:r>
      <w:r w:rsidR="00F928F2">
        <w:t>service-related</w:t>
      </w:r>
      <w:r>
        <w:t xml:space="preserve"> communications. </w:t>
      </w:r>
      <w:r w:rsidR="00F928F2">
        <w:t>Sarah</w:t>
      </w:r>
      <w:r>
        <w:t xml:space="preserve"> made direct contact with registered carers to ensure all aware of flu vaccine eligibility. 100% of the practice carers list were contacted and offered the flu vaccine.</w:t>
      </w:r>
    </w:p>
    <w:p w14:paraId="557907A6" w14:textId="77777777" w:rsidR="00DA767F" w:rsidRDefault="00DA767F" w:rsidP="00DA767F">
      <w:pPr>
        <w:pStyle w:val="NoSpacing"/>
      </w:pPr>
    </w:p>
    <w:p w14:paraId="1F27516F" w14:textId="7D51F61A" w:rsidR="00DA767F" w:rsidRDefault="00DA767F" w:rsidP="00DA767F">
      <w:pPr>
        <w:pStyle w:val="NoSpacing"/>
        <w:numPr>
          <w:ilvl w:val="0"/>
          <w:numId w:val="3"/>
        </w:numPr>
      </w:pPr>
      <w:r>
        <w:t>Aim to Increase Influenza Immunisation uptake to 80%</w:t>
      </w:r>
      <w:r w:rsidR="00F928F2">
        <w:t>.</w:t>
      </w:r>
    </w:p>
    <w:p w14:paraId="426BD8E7" w14:textId="77777777" w:rsidR="00DA767F" w:rsidRDefault="00DA767F" w:rsidP="00DA767F">
      <w:pPr>
        <w:pStyle w:val="NoSpacing"/>
        <w:ind w:left="360"/>
        <w:rPr>
          <w:szCs w:val="24"/>
        </w:rPr>
      </w:pPr>
    </w:p>
    <w:p w14:paraId="5041EFED" w14:textId="77777777" w:rsidR="00F928F2" w:rsidRDefault="00DA767F" w:rsidP="00DA767F">
      <w:pPr>
        <w:pStyle w:val="NoSpacing"/>
        <w:ind w:left="360"/>
        <w:rPr>
          <w:szCs w:val="24"/>
        </w:rPr>
      </w:pPr>
      <w:r>
        <w:rPr>
          <w:szCs w:val="24"/>
        </w:rPr>
        <w:t xml:space="preserve">Data searches performed within the clinical system highlight </w:t>
      </w:r>
      <w:r w:rsidR="00F928F2">
        <w:rPr>
          <w:szCs w:val="24"/>
        </w:rPr>
        <w:t>those 115 (77%) patients</w:t>
      </w:r>
      <w:r>
        <w:rPr>
          <w:szCs w:val="24"/>
        </w:rPr>
        <w:t xml:space="preserve"> out of </w:t>
      </w:r>
      <w:r w:rsidR="00F928F2">
        <w:t>150</w:t>
      </w:r>
      <w:r>
        <w:t xml:space="preserve"> </w:t>
      </w:r>
      <w:r>
        <w:rPr>
          <w:szCs w:val="24"/>
        </w:rPr>
        <w:t xml:space="preserve">up took the influenza vaccine during the seasonal flu campaign during </w:t>
      </w:r>
      <w:r w:rsidR="00F928F2">
        <w:rPr>
          <w:szCs w:val="24"/>
        </w:rPr>
        <w:t xml:space="preserve">the 2022 season. </w:t>
      </w:r>
      <w:r>
        <w:rPr>
          <w:szCs w:val="24"/>
        </w:rPr>
        <w:t xml:space="preserve">The data also shows that </w:t>
      </w:r>
      <w:r w:rsidR="00F928F2">
        <w:rPr>
          <w:szCs w:val="24"/>
        </w:rPr>
        <w:t>4</w:t>
      </w:r>
      <w:r>
        <w:rPr>
          <w:szCs w:val="24"/>
        </w:rPr>
        <w:t xml:space="preserve"> (</w:t>
      </w:r>
      <w:r w:rsidR="00F928F2">
        <w:rPr>
          <w:szCs w:val="24"/>
        </w:rPr>
        <w:t>3</w:t>
      </w:r>
      <w:r>
        <w:rPr>
          <w:szCs w:val="24"/>
        </w:rPr>
        <w:t xml:space="preserve">%) patients declined the vaccination and </w:t>
      </w:r>
      <w:r w:rsidR="00F928F2">
        <w:t>31</w:t>
      </w:r>
      <w:r>
        <w:rPr>
          <w:szCs w:val="24"/>
        </w:rPr>
        <w:t xml:space="preserve"> (</w:t>
      </w:r>
      <w:r w:rsidR="00F928F2">
        <w:t>20</w:t>
      </w:r>
      <w:r>
        <w:rPr>
          <w:szCs w:val="24"/>
        </w:rPr>
        <w:t xml:space="preserve">%) were recorded as non-responders. It was noted </w:t>
      </w:r>
      <w:r w:rsidR="00F928F2">
        <w:rPr>
          <w:szCs w:val="24"/>
        </w:rPr>
        <w:t>that out</w:t>
      </w:r>
      <w:r>
        <w:rPr>
          <w:szCs w:val="24"/>
        </w:rPr>
        <w:t xml:space="preserve"> of the</w:t>
      </w:r>
      <w:r w:rsidR="00F928F2">
        <w:rPr>
          <w:szCs w:val="24"/>
        </w:rPr>
        <w:t xml:space="preserve"> 4</w:t>
      </w:r>
      <w:r>
        <w:rPr>
          <w:szCs w:val="24"/>
        </w:rPr>
        <w:t xml:space="preserve"> child carers</w:t>
      </w:r>
      <w:r w:rsidR="00F928F2">
        <w:rPr>
          <w:szCs w:val="24"/>
        </w:rPr>
        <w:t xml:space="preserve"> 100% has been invited, with 1 declining the offer and the other 3 being vaccinated. </w:t>
      </w:r>
    </w:p>
    <w:p w14:paraId="08DB8AFB" w14:textId="696F6459" w:rsidR="00F928F2" w:rsidRDefault="00F928F2" w:rsidP="00DA767F">
      <w:pPr>
        <w:pStyle w:val="NoSpacing"/>
        <w:ind w:left="360"/>
        <w:rPr>
          <w:szCs w:val="24"/>
        </w:rPr>
      </w:pPr>
    </w:p>
    <w:p w14:paraId="46134D43" w14:textId="77777777" w:rsidR="00F928F2" w:rsidRDefault="00F928F2" w:rsidP="00DA767F">
      <w:pPr>
        <w:pStyle w:val="NoSpacing"/>
        <w:ind w:left="360"/>
        <w:rPr>
          <w:szCs w:val="24"/>
        </w:rPr>
      </w:pPr>
      <w:r>
        <w:rPr>
          <w:szCs w:val="24"/>
        </w:rPr>
        <w:t xml:space="preserve">Since our 2020 report the Covid Vaccination programme has been set up to support the wider public health in vaccinating against Coronavirus. Public Health and NHS England have worked together to vaccinate cohorts of eligible patients through an initial two step approach with the support of booster programmes. </w:t>
      </w:r>
    </w:p>
    <w:p w14:paraId="10A47ABB" w14:textId="77777777" w:rsidR="00F928F2" w:rsidRDefault="00F928F2" w:rsidP="00DA767F">
      <w:pPr>
        <w:pStyle w:val="NoSpacing"/>
        <w:ind w:left="360"/>
        <w:rPr>
          <w:szCs w:val="24"/>
        </w:rPr>
      </w:pPr>
    </w:p>
    <w:p w14:paraId="716987C4" w14:textId="11C9645B" w:rsidR="00F928F2" w:rsidRDefault="00F928F2" w:rsidP="00DA767F">
      <w:pPr>
        <w:pStyle w:val="NoSpacing"/>
        <w:ind w:left="360"/>
        <w:rPr>
          <w:szCs w:val="24"/>
        </w:rPr>
      </w:pPr>
      <w:r>
        <w:rPr>
          <w:szCs w:val="24"/>
        </w:rPr>
        <w:t xml:space="preserve">On reviewing the uptake of initial vaccination for the Carers cohort data shows that 147 </w:t>
      </w:r>
      <w:r w:rsidR="00E37EDE">
        <w:rPr>
          <w:szCs w:val="24"/>
        </w:rPr>
        <w:t>patients</w:t>
      </w:r>
      <w:r>
        <w:rPr>
          <w:szCs w:val="24"/>
        </w:rPr>
        <w:t xml:space="preserve"> were eligible for the initial vaccination at the time of the first wave of vaccination and 144 (97.9%) have indeed been vaccinated, 2 having declined the offer and 1 non-responder.  </w:t>
      </w:r>
    </w:p>
    <w:p w14:paraId="6099FB1C" w14:textId="0E4342F5" w:rsidR="00F928F2" w:rsidRDefault="00F928F2" w:rsidP="00DA767F">
      <w:pPr>
        <w:pStyle w:val="NoSpacing"/>
        <w:ind w:left="360"/>
        <w:rPr>
          <w:szCs w:val="24"/>
        </w:rPr>
      </w:pPr>
    </w:p>
    <w:p w14:paraId="7658DE93" w14:textId="18EA3E2A" w:rsidR="00DA767F" w:rsidRDefault="00F928F2" w:rsidP="00F928F2">
      <w:pPr>
        <w:pStyle w:val="NoSpacing"/>
        <w:ind w:left="360"/>
      </w:pPr>
      <w:r>
        <w:rPr>
          <w:szCs w:val="24"/>
        </w:rPr>
        <w:lastRenderedPageBreak/>
        <w:t>The programme also included an 2</w:t>
      </w:r>
      <w:r w:rsidRPr="00F928F2">
        <w:rPr>
          <w:szCs w:val="24"/>
          <w:vertAlign w:val="superscript"/>
        </w:rPr>
        <w:t>nd</w:t>
      </w:r>
      <w:r>
        <w:rPr>
          <w:szCs w:val="24"/>
        </w:rPr>
        <w:t xml:space="preserve"> dose for those who had initial vaccine. 144 patients were recorded as having had the 1</w:t>
      </w:r>
      <w:r w:rsidRPr="00F928F2">
        <w:rPr>
          <w:szCs w:val="24"/>
          <w:vertAlign w:val="superscript"/>
        </w:rPr>
        <w:t>st</w:t>
      </w:r>
      <w:r>
        <w:rPr>
          <w:szCs w:val="24"/>
        </w:rPr>
        <w:t xml:space="preserve"> dose and data reflects 142 patients (98.16%) up took the 2</w:t>
      </w:r>
      <w:r w:rsidRPr="00F928F2">
        <w:rPr>
          <w:szCs w:val="24"/>
          <w:vertAlign w:val="superscript"/>
        </w:rPr>
        <w:t>nd</w:t>
      </w:r>
      <w:r>
        <w:rPr>
          <w:szCs w:val="24"/>
        </w:rPr>
        <w:t xml:space="preserve"> dose. </w:t>
      </w:r>
    </w:p>
    <w:p w14:paraId="6E1C37EE" w14:textId="4B9A96E7" w:rsidR="00F928F2" w:rsidRDefault="00F928F2" w:rsidP="00F928F2">
      <w:pPr>
        <w:pStyle w:val="NoSpacing"/>
        <w:ind w:left="360"/>
      </w:pPr>
    </w:p>
    <w:p w14:paraId="049BF610" w14:textId="415B2403" w:rsidR="00F928F2" w:rsidRDefault="00F928F2" w:rsidP="00F928F2">
      <w:pPr>
        <w:pStyle w:val="NoSpacing"/>
        <w:ind w:left="360"/>
      </w:pPr>
      <w:r>
        <w:t xml:space="preserve">The programme additionally extended to maintenance courses and data reflects a similar high engagement with 91% of carers having engaged with this offer. </w:t>
      </w:r>
    </w:p>
    <w:p w14:paraId="4A5F9D6B" w14:textId="77777777" w:rsidR="00DA767F" w:rsidRDefault="00DA767F" w:rsidP="00DA767F">
      <w:pPr>
        <w:pStyle w:val="NoSpacing"/>
        <w:ind w:left="720"/>
      </w:pPr>
    </w:p>
    <w:p w14:paraId="512700FD" w14:textId="77777777" w:rsidR="00DA767F" w:rsidRDefault="00DA767F" w:rsidP="00DA767F">
      <w:pPr>
        <w:pStyle w:val="NoSpacing"/>
        <w:numPr>
          <w:ilvl w:val="0"/>
          <w:numId w:val="3"/>
        </w:numPr>
      </w:pPr>
      <w:r>
        <w:t xml:space="preserve">Continue to work with Carers Bucks to iron out any discrepancies with our own Carers Register </w:t>
      </w:r>
    </w:p>
    <w:p w14:paraId="605DD20F" w14:textId="77777777" w:rsidR="00DA767F" w:rsidRDefault="00DA767F" w:rsidP="00DA767F">
      <w:pPr>
        <w:pStyle w:val="ListParagraph"/>
      </w:pPr>
    </w:p>
    <w:p w14:paraId="0A5075B9" w14:textId="50EC614C" w:rsidR="00DA767F" w:rsidRDefault="00F928F2" w:rsidP="00DA767F">
      <w:pPr>
        <w:pStyle w:val="NoSpacing"/>
        <w:ind w:left="360"/>
      </w:pPr>
      <w:r>
        <w:t xml:space="preserve">Sarah </w:t>
      </w:r>
      <w:r w:rsidR="00DA767F">
        <w:t xml:space="preserve">continues to </w:t>
      </w:r>
      <w:r>
        <w:t xml:space="preserve">support onward referral to Carers Bucks services and </w:t>
      </w:r>
      <w:r w:rsidR="00DA767F">
        <w:t>work</w:t>
      </w:r>
      <w:r>
        <w:t>s</w:t>
      </w:r>
      <w:r w:rsidR="00DA767F">
        <w:t xml:space="preserve"> with</w:t>
      </w:r>
      <w:r>
        <w:t xml:space="preserve"> the team where any</w:t>
      </w:r>
      <w:r w:rsidR="00DA767F">
        <w:t xml:space="preserve"> registration discrepancies ar</w:t>
      </w:r>
      <w:r>
        <w:t>ise to</w:t>
      </w:r>
      <w:r w:rsidR="00DA767F">
        <w:t xml:space="preserve"> iron </w:t>
      </w:r>
      <w:r>
        <w:t>these out.</w:t>
      </w:r>
      <w:r w:rsidR="00DA767F">
        <w:t xml:space="preserve"> In addition, </w:t>
      </w:r>
      <w:r>
        <w:t xml:space="preserve">she </w:t>
      </w:r>
      <w:r w:rsidR="00DA767F">
        <w:t xml:space="preserve">continues to monitor new registrations and those patients who identify with a caring status. This allows </w:t>
      </w:r>
      <w:r>
        <w:t>Sarah</w:t>
      </w:r>
      <w:r w:rsidR="00DA767F">
        <w:t xml:space="preserve"> to introduce her role within the surgery and give the opportunity to refer patients into Carers Bucks if</w:t>
      </w:r>
      <w:r>
        <w:t xml:space="preserve"> / where</w:t>
      </w:r>
      <w:r w:rsidR="00DA767F">
        <w:t xml:space="preserve"> appropriate. </w:t>
      </w:r>
    </w:p>
    <w:p w14:paraId="4BC0FFBD" w14:textId="77777777" w:rsidR="00DA767F" w:rsidRDefault="00DA767F" w:rsidP="00DA767F">
      <w:pPr>
        <w:pStyle w:val="NoSpacing"/>
      </w:pPr>
    </w:p>
    <w:p w14:paraId="461FE514" w14:textId="6A50502D" w:rsidR="00DA767F" w:rsidRDefault="00F928F2" w:rsidP="00DA767F">
      <w:pPr>
        <w:pStyle w:val="NoSpacing"/>
        <w:numPr>
          <w:ilvl w:val="0"/>
          <w:numId w:val="3"/>
        </w:numPr>
      </w:pPr>
      <w:r>
        <w:t>PPG canvassing of Registered Carers</w:t>
      </w:r>
    </w:p>
    <w:p w14:paraId="2620CFE7" w14:textId="77777777" w:rsidR="00BD41FE" w:rsidRDefault="00BD41FE" w:rsidP="00BD41FE">
      <w:pPr>
        <w:pStyle w:val="NoSpacing"/>
        <w:ind w:left="720"/>
      </w:pPr>
    </w:p>
    <w:p w14:paraId="20DF328F" w14:textId="48D1271C" w:rsidR="00DA767F" w:rsidRDefault="00DA767F" w:rsidP="00F928F2">
      <w:pPr>
        <w:pStyle w:val="NoSpacing"/>
        <w:ind w:left="360"/>
      </w:pPr>
      <w:r>
        <w:t>To date the PPG have not conducted any specific canvasing to carers specifically</w:t>
      </w:r>
      <w:r w:rsidR="00F928F2">
        <w:t xml:space="preserve"> in the recent patient survey. </w:t>
      </w:r>
    </w:p>
    <w:p w14:paraId="44E847E1" w14:textId="77777777" w:rsidR="00F928F2" w:rsidRDefault="00F928F2" w:rsidP="00F928F2">
      <w:pPr>
        <w:pStyle w:val="NoSpacing"/>
        <w:ind w:left="360"/>
      </w:pPr>
    </w:p>
    <w:p w14:paraId="2DA35145" w14:textId="72D673C0" w:rsidR="00DA767F" w:rsidRDefault="00DA767F" w:rsidP="00F928F2">
      <w:pPr>
        <w:pStyle w:val="NoSpacing"/>
        <w:ind w:left="360"/>
      </w:pPr>
      <w:r>
        <w:t>The practice however will look to utilise the PPG’s efforts during influenza season 2</w:t>
      </w:r>
      <w:r w:rsidR="00F928F2">
        <w:t xml:space="preserve">023-2024 </w:t>
      </w:r>
      <w:r>
        <w:t xml:space="preserve">to help identify carers and increase known carers’ involvement with the reference group. This will help develop a healthy representation of carers on the reference group to allow for any future canvasing. </w:t>
      </w:r>
    </w:p>
    <w:p w14:paraId="28237D38" w14:textId="77777777" w:rsidR="00F928F2" w:rsidRDefault="00F928F2" w:rsidP="00F928F2">
      <w:pPr>
        <w:pStyle w:val="NoSpacing"/>
        <w:ind w:left="360"/>
      </w:pPr>
    </w:p>
    <w:p w14:paraId="3A8181EE" w14:textId="38FBCBDF" w:rsidR="00DA767F" w:rsidRDefault="00DA767F" w:rsidP="00DA767F">
      <w:pPr>
        <w:pStyle w:val="NoSpacing"/>
      </w:pPr>
      <w:r>
        <w:rPr>
          <w:b/>
        </w:rPr>
        <w:t>Conclusion</w:t>
      </w:r>
    </w:p>
    <w:p w14:paraId="15624C9F" w14:textId="2166B90B" w:rsidR="00DA767F" w:rsidRDefault="00DA767F" w:rsidP="00DA767F">
      <w:pPr>
        <w:pStyle w:val="NoSpacing"/>
      </w:pPr>
      <w:r>
        <w:t xml:space="preserve">The practice was awarded the year the ‘Investors in Carers’ accreditation from Carers Bucks in 2017-18 for the commitment and continued motivation in this subject area. </w:t>
      </w:r>
      <w:r w:rsidR="00E37EDE">
        <w:t>The</w:t>
      </w:r>
      <w:r>
        <w:t xml:space="preserve"> endeavours made throughout </w:t>
      </w:r>
      <w:r w:rsidR="0096265A">
        <w:t>2022-2023</w:t>
      </w:r>
      <w:r>
        <w:t xml:space="preserve"> illustrate carer’s remains a practice priority to continue to support this group to the best of our abilities. </w:t>
      </w:r>
    </w:p>
    <w:p w14:paraId="77223C56" w14:textId="77777777" w:rsidR="00DA767F" w:rsidRDefault="00DA767F" w:rsidP="00DA767F">
      <w:pPr>
        <w:pStyle w:val="NoSpacing"/>
      </w:pPr>
    </w:p>
    <w:p w14:paraId="7771A181" w14:textId="7B66EA3E" w:rsidR="00DA767F" w:rsidRDefault="00DA767F" w:rsidP="00DA767F">
      <w:pPr>
        <w:pStyle w:val="NoSpacing"/>
      </w:pPr>
      <w:r>
        <w:t xml:space="preserve">During </w:t>
      </w:r>
      <w:r w:rsidR="0096265A">
        <w:t>2022-23</w:t>
      </w:r>
      <w:r>
        <w:t xml:space="preserve"> the practice has maintained the carers register size which currently stands at </w:t>
      </w:r>
      <w:r w:rsidR="0096265A">
        <w:t>150</w:t>
      </w:r>
      <w:r>
        <w:t xml:space="preserve"> patients</w:t>
      </w:r>
      <w:r w:rsidR="0096265A">
        <w:t>, this is a 34% increase compared to those registered carers previously reported on</w:t>
      </w:r>
      <w:r w:rsidR="00627E10">
        <w:t xml:space="preserve"> during 2020 report</w:t>
      </w:r>
      <w:r>
        <w:t xml:space="preserve">. This equates to </w:t>
      </w:r>
      <w:r w:rsidR="0096265A">
        <w:t>3.8</w:t>
      </w:r>
      <w:r>
        <w:t xml:space="preserve"> % of the practice population which continues to meet the expectation nationally sought. </w:t>
      </w:r>
    </w:p>
    <w:p w14:paraId="36353965" w14:textId="32E7AEAF" w:rsidR="00627E10" w:rsidRDefault="00627E10" w:rsidP="00DA767F">
      <w:pPr>
        <w:pStyle w:val="NoSpacing"/>
      </w:pPr>
    </w:p>
    <w:p w14:paraId="7D2544FD" w14:textId="7F476FD8" w:rsidR="00627E10" w:rsidRDefault="00627E10" w:rsidP="00DA767F">
      <w:pPr>
        <w:pStyle w:val="NoSpacing"/>
      </w:pPr>
      <w:r>
        <w:t xml:space="preserve">The practice has also streamlined the recording of carer status and now </w:t>
      </w:r>
      <w:r w:rsidR="00E37EDE">
        <w:t>solely</w:t>
      </w:r>
      <w:r>
        <w:t xml:space="preserve"> utilises the clinical record for housekeeping. Regular review of carer information identified duplication of patient info on separate spreadsheets and recognised this as an area where efficiencies could be improved. </w:t>
      </w:r>
    </w:p>
    <w:p w14:paraId="5D4DD237" w14:textId="77777777" w:rsidR="00DA767F" w:rsidRDefault="00DA767F" w:rsidP="00DA767F">
      <w:pPr>
        <w:pStyle w:val="NoSpacing"/>
      </w:pPr>
    </w:p>
    <w:p w14:paraId="345F7CA4" w14:textId="77777777" w:rsidR="00E37EDE" w:rsidRDefault="00E37EDE" w:rsidP="00DA767F">
      <w:pPr>
        <w:pStyle w:val="NoSpacing"/>
        <w:rPr>
          <w:b/>
        </w:rPr>
      </w:pPr>
    </w:p>
    <w:p w14:paraId="6EAE8A7F" w14:textId="77777777" w:rsidR="00BE2CD6" w:rsidRDefault="00BE2CD6" w:rsidP="00DA767F">
      <w:pPr>
        <w:pStyle w:val="NoSpacing"/>
        <w:rPr>
          <w:b/>
        </w:rPr>
      </w:pPr>
    </w:p>
    <w:p w14:paraId="7843BCDF" w14:textId="3904222C" w:rsidR="00DA767F" w:rsidRDefault="00DA767F" w:rsidP="00DA767F">
      <w:pPr>
        <w:pStyle w:val="NoSpacing"/>
        <w:rPr>
          <w:b/>
        </w:rPr>
      </w:pPr>
      <w:r>
        <w:rPr>
          <w:b/>
        </w:rPr>
        <w:lastRenderedPageBreak/>
        <w:t>Recommendations</w:t>
      </w:r>
    </w:p>
    <w:p w14:paraId="59B1A83A" w14:textId="77777777" w:rsidR="00DA767F" w:rsidRDefault="00DA767F" w:rsidP="00DA767F">
      <w:pPr>
        <w:pStyle w:val="NoSpacing"/>
        <w:numPr>
          <w:ilvl w:val="0"/>
          <w:numId w:val="2"/>
        </w:numPr>
      </w:pPr>
      <w:r>
        <w:t xml:space="preserve">Continue to perform a 6 monthly audit of the carers register to ensure good housekeeping of information held. </w:t>
      </w:r>
    </w:p>
    <w:p w14:paraId="0F8FA498" w14:textId="2F95D2BB" w:rsidR="00DA767F" w:rsidRDefault="00DA767F" w:rsidP="00DA767F">
      <w:pPr>
        <w:pStyle w:val="NoSpacing"/>
        <w:numPr>
          <w:ilvl w:val="0"/>
          <w:numId w:val="2"/>
        </w:numPr>
      </w:pPr>
      <w:r>
        <w:t xml:space="preserve">Look to organise a carer’s recognition event </w:t>
      </w:r>
      <w:r w:rsidR="00E37EDE">
        <w:t>where possible and</w:t>
      </w:r>
      <w:r w:rsidR="00627E10">
        <w:t xml:space="preserve"> continue to promote useful promotional information digitally. </w:t>
      </w:r>
    </w:p>
    <w:p w14:paraId="14AA27CC" w14:textId="4C9B4870" w:rsidR="00DA767F" w:rsidRDefault="00DA767F" w:rsidP="00DA767F">
      <w:pPr>
        <w:pStyle w:val="NoSpacing"/>
        <w:numPr>
          <w:ilvl w:val="0"/>
          <w:numId w:val="2"/>
        </w:numPr>
      </w:pPr>
      <w:r>
        <w:t>Continue to share carer’s information with all staff and use carers as a permanent agenda topic within practice meetings</w:t>
      </w:r>
      <w:r w:rsidR="00E37EDE">
        <w:t xml:space="preserve"> to do so</w:t>
      </w:r>
      <w:r>
        <w:t>.</w:t>
      </w:r>
    </w:p>
    <w:p w14:paraId="5EC58903" w14:textId="7E406D17" w:rsidR="00DA767F" w:rsidRDefault="00DA767F" w:rsidP="00DA767F">
      <w:pPr>
        <w:pStyle w:val="NoSpacing"/>
        <w:numPr>
          <w:ilvl w:val="0"/>
          <w:numId w:val="2"/>
        </w:numPr>
      </w:pPr>
      <w:r>
        <w:t>Carer’s promotion during seasonal influenza clinic</w:t>
      </w:r>
      <w:r w:rsidR="00627E10">
        <w:t>.</w:t>
      </w:r>
    </w:p>
    <w:p w14:paraId="5B261201" w14:textId="5A1305C2" w:rsidR="00DA767F" w:rsidRDefault="00DA767F" w:rsidP="00DA767F">
      <w:pPr>
        <w:pStyle w:val="NoSpacing"/>
        <w:numPr>
          <w:ilvl w:val="0"/>
          <w:numId w:val="2"/>
        </w:numPr>
      </w:pPr>
      <w:r>
        <w:t xml:space="preserve">Aim to increase Influenza Immunisation uptake to 80% during </w:t>
      </w:r>
      <w:r w:rsidR="00627E10">
        <w:t>2023-2024</w:t>
      </w:r>
      <w:r>
        <w:t>, and strive for 100% of children carers being targeted, maintaining 100% invitation rate.</w:t>
      </w:r>
    </w:p>
    <w:p w14:paraId="5E8D8900" w14:textId="74F03FAB" w:rsidR="00DA767F" w:rsidRDefault="00DA767F" w:rsidP="00DA767F">
      <w:pPr>
        <w:pStyle w:val="NoSpacing"/>
        <w:numPr>
          <w:ilvl w:val="0"/>
          <w:numId w:val="2"/>
        </w:numPr>
      </w:pPr>
      <w:r>
        <w:t xml:space="preserve">Continue to </w:t>
      </w:r>
      <w:r w:rsidR="00627E10">
        <w:t xml:space="preserve">iron out any </w:t>
      </w:r>
      <w:r>
        <w:t>Carers Register discrepancies</w:t>
      </w:r>
      <w:r w:rsidR="00627E10">
        <w:t>.</w:t>
      </w:r>
      <w:r>
        <w:t xml:space="preserve"> </w:t>
      </w:r>
    </w:p>
    <w:p w14:paraId="347AB7BD" w14:textId="77777777" w:rsidR="00627E10" w:rsidRDefault="00627E10" w:rsidP="00DA767F">
      <w:pPr>
        <w:pStyle w:val="NoSpacing"/>
        <w:numPr>
          <w:ilvl w:val="0"/>
          <w:numId w:val="2"/>
        </w:numPr>
      </w:pPr>
      <w:r>
        <w:t>Celebrate successes and share best practices with wider team.</w:t>
      </w:r>
    </w:p>
    <w:p w14:paraId="76CDC0A1" w14:textId="50E3FA93" w:rsidR="00DA767F" w:rsidRDefault="00627E10" w:rsidP="00DA767F">
      <w:pPr>
        <w:pStyle w:val="NoSpacing"/>
        <w:numPr>
          <w:ilvl w:val="0"/>
          <w:numId w:val="2"/>
        </w:numPr>
      </w:pPr>
      <w:r>
        <w:t>Encourage registered carers to share experiences to help practice identify gaps in support</w:t>
      </w:r>
      <w:r w:rsidR="00E37EDE">
        <w:t xml:space="preserve"> through</w:t>
      </w:r>
      <w:r>
        <w:t xml:space="preserve"> Friends and Family Feedback Questionnaires.  </w:t>
      </w:r>
    </w:p>
    <w:p w14:paraId="4E63D573" w14:textId="77777777" w:rsidR="00DA767F" w:rsidRDefault="00DA767F" w:rsidP="00DA767F">
      <w:pPr>
        <w:pStyle w:val="NoSpacing"/>
      </w:pPr>
    </w:p>
    <w:p w14:paraId="67008B72" w14:textId="559C78A3" w:rsidR="00DA767F" w:rsidRDefault="00627E10" w:rsidP="00DA767F">
      <w:pPr>
        <w:pStyle w:val="NoSpacing"/>
        <w:jc w:val="right"/>
      </w:pPr>
      <w:r>
        <w:t>31</w:t>
      </w:r>
      <w:r w:rsidRPr="00627E10">
        <w:rPr>
          <w:vertAlign w:val="superscript"/>
        </w:rPr>
        <w:t>st</w:t>
      </w:r>
      <w:r>
        <w:t xml:space="preserve"> March 2023</w:t>
      </w:r>
      <w:r w:rsidR="00DA767F">
        <w:t xml:space="preserve"> </w:t>
      </w:r>
      <w:r>
        <w:t>S Buttfield</w:t>
      </w:r>
      <w:r w:rsidR="00DA767F">
        <w:t xml:space="preserve"> / L Russell </w:t>
      </w:r>
    </w:p>
    <w:p w14:paraId="0D74AFE3" w14:textId="77777777" w:rsidR="00F91188" w:rsidRPr="00973392" w:rsidRDefault="00F91188" w:rsidP="00973392"/>
    <w:sectPr w:rsidR="00F91188" w:rsidRPr="00973392" w:rsidSect="00F91188">
      <w:headerReference w:type="default" r:id="rId7"/>
      <w:footerReference w:type="default" r:id="rId8"/>
      <w:pgSz w:w="11900" w:h="16840"/>
      <w:pgMar w:top="2504" w:right="1440" w:bottom="12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6480" w14:textId="77777777" w:rsidR="00DA767F" w:rsidRDefault="00DA767F" w:rsidP="00E613FB">
      <w:r>
        <w:separator/>
      </w:r>
    </w:p>
  </w:endnote>
  <w:endnote w:type="continuationSeparator" w:id="0">
    <w:p w14:paraId="0F3AADD2" w14:textId="77777777" w:rsidR="00DA767F" w:rsidRDefault="00DA767F" w:rsidP="00E6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736E" w14:textId="77777777" w:rsidR="00D22C96" w:rsidRDefault="00D22C96" w:rsidP="00D22C9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50A2" w14:textId="77777777" w:rsidR="00DA767F" w:rsidRDefault="00DA767F" w:rsidP="00E613FB">
      <w:r>
        <w:separator/>
      </w:r>
    </w:p>
  </w:footnote>
  <w:footnote w:type="continuationSeparator" w:id="0">
    <w:p w14:paraId="0305C0CA" w14:textId="77777777" w:rsidR="00DA767F" w:rsidRDefault="00DA767F" w:rsidP="00E6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A4E0" w14:textId="77777777" w:rsidR="00E613FB" w:rsidRDefault="000B7D0C">
    <w:pPr>
      <w:pStyle w:val="Header"/>
    </w:pPr>
    <w:r>
      <w:rPr>
        <w:noProof/>
      </w:rPr>
      <mc:AlternateContent>
        <mc:Choice Requires="wps">
          <w:drawing>
            <wp:anchor distT="0" distB="0" distL="114300" distR="114300" simplePos="0" relativeHeight="251660288" behindDoc="0" locked="0" layoutInCell="1" allowOverlap="1" wp14:anchorId="7EB9BF62" wp14:editId="36F00D7D">
              <wp:simplePos x="0" y="0"/>
              <wp:positionH relativeFrom="column">
                <wp:posOffset>-324485</wp:posOffset>
              </wp:positionH>
              <wp:positionV relativeFrom="paragraph">
                <wp:posOffset>1048385</wp:posOffset>
              </wp:positionV>
              <wp:extent cx="6261100" cy="0"/>
              <wp:effectExtent l="12700" t="12700" r="12700" b="12700"/>
              <wp:wrapNone/>
              <wp:docPr id="4" name="Straight Connector 4"/>
              <wp:cNvGraphicFramePr/>
              <a:graphic xmlns:a="http://schemas.openxmlformats.org/drawingml/2006/main">
                <a:graphicData uri="http://schemas.microsoft.com/office/word/2010/wordprocessingShape">
                  <wps:wsp>
                    <wps:cNvCnPr/>
                    <wps:spPr>
                      <a:xfrm>
                        <a:off x="0" y="0"/>
                        <a:ext cx="6261100" cy="0"/>
                      </a:xfrm>
                      <a:prstGeom prst="line">
                        <a:avLst/>
                      </a:prstGeom>
                      <a:ln w="28575" cap="rnd">
                        <a:gradFill flip="none" rotWithShape="1">
                          <a:gsLst>
                            <a:gs pos="0">
                              <a:srgbClr val="1B4A7D"/>
                            </a:gs>
                            <a:gs pos="100000">
                              <a:schemeClr val="accent1">
                                <a:lumMod val="50000"/>
                                <a:lumOff val="50000"/>
                              </a:schemeClr>
                            </a:gs>
                          </a:gsLst>
                          <a:lin ang="0" scaled="1"/>
                          <a:tileRect/>
                        </a:gra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9BA989"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82.55pt" to="467.4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" strokeweight="2.25pt">
              <v:stroke joinstyle="miter" endcap="round"/>
            </v:line>
          </w:pict>
        </mc:Fallback>
      </mc:AlternateContent>
    </w:r>
    <w:r w:rsidR="009A1164">
      <w:rPr>
        <w:noProof/>
      </w:rPr>
      <mc:AlternateContent>
        <mc:Choice Requires="wps">
          <w:drawing>
            <wp:anchor distT="0" distB="0" distL="114300" distR="114300" simplePos="0" relativeHeight="251659264" behindDoc="0" locked="0" layoutInCell="1" allowOverlap="1" wp14:anchorId="32423AC5" wp14:editId="31D5608C">
              <wp:simplePos x="0" y="0"/>
              <wp:positionH relativeFrom="column">
                <wp:posOffset>919425</wp:posOffset>
              </wp:positionH>
              <wp:positionV relativeFrom="paragraph">
                <wp:posOffset>87879</wp:posOffset>
              </wp:positionV>
              <wp:extent cx="1311965" cy="64273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311965" cy="642730"/>
                      </a:xfrm>
                      <a:prstGeom prst="rect">
                        <a:avLst/>
                      </a:prstGeom>
                      <a:solidFill>
                        <a:schemeClr val="lt1"/>
                      </a:solidFill>
                      <a:ln w="6350">
                        <a:noFill/>
                      </a:ln>
                    </wps:spPr>
                    <wps:txbx>
                      <w:txbxContent>
                        <w:p w14:paraId="1A0D8457" w14:textId="77777777" w:rsidR="00E613FB" w:rsidRPr="001328BE" w:rsidRDefault="00E613FB">
                          <w:pPr>
                            <w:rPr>
                              <w:rStyle w:val="BookTitle"/>
                              <w:rFonts w:cstheme="minorHAnsi"/>
                              <w:b/>
                              <w:bCs/>
                              <w:sz w:val="22"/>
                              <w:szCs w:val="22"/>
                            </w:rPr>
                          </w:pPr>
                          <w:r w:rsidRPr="001328BE">
                            <w:rPr>
                              <w:rStyle w:val="BookTitle"/>
                              <w:rFonts w:cstheme="minorHAnsi"/>
                              <w:b/>
                              <w:bCs/>
                              <w:sz w:val="22"/>
                              <w:szCs w:val="22"/>
                            </w:rPr>
                            <w:t>Dr Mallard-Smith</w:t>
                          </w:r>
                        </w:p>
                        <w:p w14:paraId="139ACFA8" w14:textId="77777777" w:rsidR="00E613FB" w:rsidRPr="001328BE" w:rsidRDefault="00E613FB">
                          <w:pPr>
                            <w:rPr>
                              <w:rStyle w:val="BookTitle"/>
                              <w:rFonts w:cstheme="minorHAnsi"/>
                              <w:b/>
                              <w:bCs/>
                              <w:sz w:val="22"/>
                              <w:szCs w:val="22"/>
                            </w:rPr>
                          </w:pPr>
                          <w:r w:rsidRPr="001328BE">
                            <w:rPr>
                              <w:rStyle w:val="BookTitle"/>
                              <w:rFonts w:cstheme="minorHAnsi"/>
                              <w:b/>
                              <w:bCs/>
                              <w:sz w:val="22"/>
                              <w:szCs w:val="22"/>
                            </w:rPr>
                            <w:t>Dr Roberts</w:t>
                          </w:r>
                        </w:p>
                        <w:p w14:paraId="351D0F89" w14:textId="77777777" w:rsidR="00E613FB" w:rsidRPr="001328BE" w:rsidRDefault="00E613FB">
                          <w:pPr>
                            <w:rPr>
                              <w:rStyle w:val="BookTitle"/>
                              <w:rFonts w:cstheme="minorHAnsi"/>
                              <w:b/>
                              <w:bCs/>
                              <w:sz w:val="22"/>
                              <w:szCs w:val="22"/>
                            </w:rPr>
                          </w:pPr>
                          <w:r w:rsidRPr="001328BE">
                            <w:rPr>
                              <w:rStyle w:val="BookTitle"/>
                              <w:rFonts w:cstheme="minorHAnsi"/>
                              <w:b/>
                              <w:bCs/>
                              <w:sz w:val="22"/>
                              <w:szCs w:val="22"/>
                            </w:rPr>
                            <w:t>Dr Payne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23AC5" id="_x0000_t202" coordsize="21600,21600" o:spt="202" path="m,l,21600r21600,l21600,xe">
              <v:stroke joinstyle="miter"/>
              <v:path gradientshapeok="t" o:connecttype="rect"/>
            </v:shapetype>
            <v:shape id="Text Box 2" o:spid="_x0000_s1026" type="#_x0000_t202" style="position:absolute;margin-left:72.4pt;margin-top:6.9pt;width:103.3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" fillcolor="white [3201]" stroked="f" strokeweight=".5pt">
              <v:textbox>
                <w:txbxContent>
                  <w:p w14:paraId="1A0D8457" w14:textId="77777777" w:rsidR="00E613FB" w:rsidRPr="001328BE" w:rsidRDefault="00E613FB">
                    <w:pPr>
                      <w:rPr>
                        <w:rStyle w:val="BookTitle"/>
                        <w:rFonts w:cstheme="minorHAnsi"/>
                        <w:b/>
                        <w:bCs/>
                        <w:sz w:val="22"/>
                        <w:szCs w:val="22"/>
                      </w:rPr>
                    </w:pPr>
                    <w:r w:rsidRPr="001328BE">
                      <w:rPr>
                        <w:rStyle w:val="BookTitle"/>
                        <w:rFonts w:cstheme="minorHAnsi"/>
                        <w:b/>
                        <w:bCs/>
                        <w:sz w:val="22"/>
                        <w:szCs w:val="22"/>
                      </w:rPr>
                      <w:t>Dr Mallard-Smith</w:t>
                    </w:r>
                  </w:p>
                  <w:p w14:paraId="139ACFA8" w14:textId="77777777" w:rsidR="00E613FB" w:rsidRPr="001328BE" w:rsidRDefault="00E613FB">
                    <w:pPr>
                      <w:rPr>
                        <w:rStyle w:val="BookTitle"/>
                        <w:rFonts w:cstheme="minorHAnsi"/>
                        <w:b/>
                        <w:bCs/>
                        <w:sz w:val="22"/>
                        <w:szCs w:val="22"/>
                      </w:rPr>
                    </w:pPr>
                    <w:r w:rsidRPr="001328BE">
                      <w:rPr>
                        <w:rStyle w:val="BookTitle"/>
                        <w:rFonts w:cstheme="minorHAnsi"/>
                        <w:b/>
                        <w:bCs/>
                        <w:sz w:val="22"/>
                        <w:szCs w:val="22"/>
                      </w:rPr>
                      <w:t>Dr Roberts</w:t>
                    </w:r>
                  </w:p>
                  <w:p w14:paraId="351D0F89" w14:textId="77777777" w:rsidR="00E613FB" w:rsidRPr="001328BE" w:rsidRDefault="00E613FB">
                    <w:pPr>
                      <w:rPr>
                        <w:rStyle w:val="BookTitle"/>
                        <w:rFonts w:cstheme="minorHAnsi"/>
                        <w:b/>
                        <w:bCs/>
                        <w:sz w:val="22"/>
                        <w:szCs w:val="22"/>
                      </w:rPr>
                    </w:pPr>
                    <w:r w:rsidRPr="001328BE">
                      <w:rPr>
                        <w:rStyle w:val="BookTitle"/>
                        <w:rFonts w:cstheme="minorHAnsi"/>
                        <w:b/>
                        <w:bCs/>
                        <w:sz w:val="22"/>
                        <w:szCs w:val="22"/>
                      </w:rPr>
                      <w:t>Dr Payne</w:t>
                    </w:r>
                  </w:p>
                </w:txbxContent>
              </v:textbox>
            </v:shape>
          </w:pict>
        </mc:Fallback>
      </mc:AlternateContent>
    </w:r>
    <w:r w:rsidR="009A1164">
      <w:rPr>
        <w:noProof/>
      </w:rPr>
      <w:drawing>
        <wp:anchor distT="0" distB="0" distL="114300" distR="114300" simplePos="0" relativeHeight="251658240" behindDoc="1" locked="0" layoutInCell="1" allowOverlap="1" wp14:anchorId="61E5B18D" wp14:editId="43D94E22">
          <wp:simplePos x="0" y="0"/>
          <wp:positionH relativeFrom="column">
            <wp:posOffset>-1126297</wp:posOffset>
          </wp:positionH>
          <wp:positionV relativeFrom="paragraph">
            <wp:posOffset>-422910</wp:posOffset>
          </wp:positionV>
          <wp:extent cx="2584175" cy="155050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4175" cy="1550505"/>
                  </a:xfrm>
                  <a:prstGeom prst="rect">
                    <a:avLst/>
                  </a:prstGeom>
                </pic:spPr>
              </pic:pic>
            </a:graphicData>
          </a:graphic>
          <wp14:sizeRelH relativeFrom="page">
            <wp14:pctWidth>0</wp14:pctWidth>
          </wp14:sizeRelH>
          <wp14:sizeRelV relativeFrom="page">
            <wp14:pctHeight>0</wp14:pctHeight>
          </wp14:sizeRelV>
        </wp:anchor>
      </w:drawing>
    </w:r>
    <w:r w:rsidR="00E613FB">
      <w:rPr>
        <w:noProof/>
      </w:rPr>
      <mc:AlternateContent>
        <mc:Choice Requires="wps">
          <w:drawing>
            <wp:anchor distT="0" distB="0" distL="114300" distR="114300" simplePos="0" relativeHeight="251657215" behindDoc="0" locked="0" layoutInCell="1" allowOverlap="1" wp14:anchorId="02973503" wp14:editId="7DD97294">
              <wp:simplePos x="0" y="0"/>
              <wp:positionH relativeFrom="column">
                <wp:posOffset>2517913</wp:posOffset>
              </wp:positionH>
              <wp:positionV relativeFrom="paragraph">
                <wp:posOffset>-244171</wp:posOffset>
              </wp:positionV>
              <wp:extent cx="3531704" cy="1895061"/>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3531704" cy="1895061"/>
                      </a:xfrm>
                      <a:prstGeom prst="rect">
                        <a:avLst/>
                      </a:prstGeom>
                      <a:solidFill>
                        <a:schemeClr val="lt1"/>
                      </a:solidFill>
                      <a:ln w="6350">
                        <a:noFill/>
                      </a:ln>
                    </wps:spPr>
                    <wps:txbx>
                      <w:txbxContent>
                        <w:p w14:paraId="4479EBBD" w14:textId="77777777" w:rsidR="00E613FB" w:rsidRPr="001328BE" w:rsidRDefault="00E613FB" w:rsidP="00E613FB">
                          <w:pPr>
                            <w:jc w:val="right"/>
                            <w:rPr>
                              <w:rStyle w:val="BookTitle"/>
                              <w:rFonts w:cstheme="minorHAnsi"/>
                            </w:rPr>
                          </w:pPr>
                          <w:r w:rsidRPr="001328BE">
                            <w:rPr>
                              <w:rStyle w:val="BookTitle"/>
                              <w:rFonts w:cstheme="minorHAnsi"/>
                            </w:rPr>
                            <w:t>John Hampden Surgery</w:t>
                          </w:r>
                        </w:p>
                        <w:p w14:paraId="14559265" w14:textId="77777777" w:rsidR="00E613FB" w:rsidRPr="001328BE" w:rsidRDefault="00E613FB" w:rsidP="00E613FB">
                          <w:pPr>
                            <w:jc w:val="right"/>
                            <w:rPr>
                              <w:rStyle w:val="BookTitle"/>
                              <w:rFonts w:cstheme="minorHAnsi"/>
                            </w:rPr>
                          </w:pPr>
                          <w:r w:rsidRPr="001328BE">
                            <w:rPr>
                              <w:rStyle w:val="BookTitle"/>
                              <w:rFonts w:cstheme="minorHAnsi"/>
                            </w:rPr>
                            <w:t xml:space="preserve">97 High Street, </w:t>
                          </w:r>
                        </w:p>
                        <w:p w14:paraId="31DDF346" w14:textId="77777777" w:rsidR="00E613FB" w:rsidRPr="001328BE" w:rsidRDefault="00E613FB" w:rsidP="00E613FB">
                          <w:pPr>
                            <w:jc w:val="right"/>
                            <w:rPr>
                              <w:rStyle w:val="BookTitle"/>
                              <w:rFonts w:cstheme="minorHAnsi"/>
                            </w:rPr>
                          </w:pPr>
                          <w:r w:rsidRPr="001328BE">
                            <w:rPr>
                              <w:rStyle w:val="BookTitle"/>
                              <w:rFonts w:cstheme="minorHAnsi"/>
                            </w:rPr>
                            <w:t>Prestwood</w:t>
                          </w:r>
                          <w:r w:rsidR="009A1164" w:rsidRPr="001328BE">
                            <w:rPr>
                              <w:rStyle w:val="BookTitle"/>
                              <w:rFonts w:cstheme="minorHAnsi"/>
                            </w:rPr>
                            <w:t xml:space="preserve">, </w:t>
                          </w:r>
                          <w:r w:rsidRPr="001328BE">
                            <w:rPr>
                              <w:rStyle w:val="BookTitle"/>
                              <w:rFonts w:cstheme="minorHAnsi"/>
                            </w:rPr>
                            <w:t>Great Missenden</w:t>
                          </w:r>
                        </w:p>
                        <w:p w14:paraId="2ACAA251" w14:textId="77777777" w:rsidR="00E613FB" w:rsidRPr="001328BE" w:rsidRDefault="00E613FB" w:rsidP="00E613FB">
                          <w:pPr>
                            <w:jc w:val="right"/>
                            <w:rPr>
                              <w:rStyle w:val="BookTitle"/>
                              <w:rFonts w:cstheme="minorHAnsi"/>
                            </w:rPr>
                          </w:pPr>
                          <w:r w:rsidRPr="001328BE">
                            <w:rPr>
                              <w:rStyle w:val="BookTitle"/>
                              <w:rFonts w:cstheme="minorHAnsi"/>
                            </w:rPr>
                            <w:t>Buckinghamshire</w:t>
                          </w:r>
                        </w:p>
                        <w:p w14:paraId="3AC1C7C1" w14:textId="77777777" w:rsidR="00E613FB" w:rsidRPr="001328BE" w:rsidRDefault="00E613FB" w:rsidP="00E613FB">
                          <w:pPr>
                            <w:jc w:val="right"/>
                            <w:rPr>
                              <w:rStyle w:val="BookTitle"/>
                              <w:rFonts w:cstheme="minorHAnsi"/>
                            </w:rPr>
                          </w:pPr>
                          <w:r w:rsidRPr="001328BE">
                            <w:rPr>
                              <w:rStyle w:val="BookTitle"/>
                              <w:rFonts w:cstheme="minorHAnsi"/>
                            </w:rPr>
                            <w:t>HP16 9EU</w:t>
                          </w:r>
                        </w:p>
                        <w:p w14:paraId="37191825" w14:textId="77777777" w:rsidR="00E613FB" w:rsidRPr="001328BE" w:rsidRDefault="00E613FB" w:rsidP="00E613FB">
                          <w:pPr>
                            <w:jc w:val="right"/>
                            <w:rPr>
                              <w:rStyle w:val="BookTitle"/>
                              <w:rFonts w:cstheme="minorHAnsi"/>
                            </w:rPr>
                          </w:pPr>
                          <w:r w:rsidRPr="001328BE">
                            <w:rPr>
                              <w:rStyle w:val="BookTitle"/>
                              <w:rFonts w:cstheme="minorHAnsi"/>
                            </w:rPr>
                            <w:t>Tel: 01494 890900</w:t>
                          </w:r>
                        </w:p>
                        <w:p w14:paraId="58C025E5" w14:textId="77777777" w:rsidR="00E613FB" w:rsidRPr="00F91188" w:rsidRDefault="00E613FB" w:rsidP="00E613FB">
                          <w:pPr>
                            <w:jc w:val="right"/>
                            <w:rPr>
                              <w:rStyle w:val="BookTitle"/>
                            </w:rPr>
                          </w:pPr>
                          <w:r w:rsidRPr="001328BE">
                            <w:rPr>
                              <w:rStyle w:val="BookTitle"/>
                              <w:rFonts w:cstheme="minorHAnsi"/>
                            </w:rPr>
                            <w:t>johnhampdensurgery@nhs.net</w:t>
                          </w:r>
                        </w:p>
                        <w:p w14:paraId="5E7AB5F4" w14:textId="77777777" w:rsidR="00E613FB" w:rsidRPr="009A1164" w:rsidRDefault="00E613FB" w:rsidP="00E613FB">
                          <w:pPr>
                            <w:jc w:val="righ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73503" id="Text Box 3" o:spid="_x0000_s1027" type="#_x0000_t202" style="position:absolute;margin-left:198.25pt;margin-top:-19.25pt;width:278.1pt;height:149.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" fillcolor="white [3201]" stroked="f" strokeweight=".5pt">
              <v:textbox>
                <w:txbxContent>
                  <w:p w14:paraId="4479EBBD" w14:textId="77777777" w:rsidR="00E613FB" w:rsidRPr="001328BE" w:rsidRDefault="00E613FB" w:rsidP="00E613FB">
                    <w:pPr>
                      <w:jc w:val="right"/>
                      <w:rPr>
                        <w:rStyle w:val="BookTitle"/>
                        <w:rFonts w:cstheme="minorHAnsi"/>
                      </w:rPr>
                    </w:pPr>
                    <w:r w:rsidRPr="001328BE">
                      <w:rPr>
                        <w:rStyle w:val="BookTitle"/>
                        <w:rFonts w:cstheme="minorHAnsi"/>
                      </w:rPr>
                      <w:t>John Hampden Surgery</w:t>
                    </w:r>
                  </w:p>
                  <w:p w14:paraId="14559265" w14:textId="77777777" w:rsidR="00E613FB" w:rsidRPr="001328BE" w:rsidRDefault="00E613FB" w:rsidP="00E613FB">
                    <w:pPr>
                      <w:jc w:val="right"/>
                      <w:rPr>
                        <w:rStyle w:val="BookTitle"/>
                        <w:rFonts w:cstheme="minorHAnsi"/>
                      </w:rPr>
                    </w:pPr>
                    <w:r w:rsidRPr="001328BE">
                      <w:rPr>
                        <w:rStyle w:val="BookTitle"/>
                        <w:rFonts w:cstheme="minorHAnsi"/>
                      </w:rPr>
                      <w:t xml:space="preserve">97 High Street, </w:t>
                    </w:r>
                  </w:p>
                  <w:p w14:paraId="31DDF346" w14:textId="77777777" w:rsidR="00E613FB" w:rsidRPr="001328BE" w:rsidRDefault="00E613FB" w:rsidP="00E613FB">
                    <w:pPr>
                      <w:jc w:val="right"/>
                      <w:rPr>
                        <w:rStyle w:val="BookTitle"/>
                        <w:rFonts w:cstheme="minorHAnsi"/>
                      </w:rPr>
                    </w:pPr>
                    <w:r w:rsidRPr="001328BE">
                      <w:rPr>
                        <w:rStyle w:val="BookTitle"/>
                        <w:rFonts w:cstheme="minorHAnsi"/>
                      </w:rPr>
                      <w:t>Prestwood</w:t>
                    </w:r>
                    <w:r w:rsidR="009A1164" w:rsidRPr="001328BE">
                      <w:rPr>
                        <w:rStyle w:val="BookTitle"/>
                        <w:rFonts w:cstheme="minorHAnsi"/>
                      </w:rPr>
                      <w:t xml:space="preserve">, </w:t>
                    </w:r>
                    <w:r w:rsidRPr="001328BE">
                      <w:rPr>
                        <w:rStyle w:val="BookTitle"/>
                        <w:rFonts w:cstheme="minorHAnsi"/>
                      </w:rPr>
                      <w:t>Great Missenden</w:t>
                    </w:r>
                  </w:p>
                  <w:p w14:paraId="2ACAA251" w14:textId="77777777" w:rsidR="00E613FB" w:rsidRPr="001328BE" w:rsidRDefault="00E613FB" w:rsidP="00E613FB">
                    <w:pPr>
                      <w:jc w:val="right"/>
                      <w:rPr>
                        <w:rStyle w:val="BookTitle"/>
                        <w:rFonts w:cstheme="minorHAnsi"/>
                      </w:rPr>
                    </w:pPr>
                    <w:r w:rsidRPr="001328BE">
                      <w:rPr>
                        <w:rStyle w:val="BookTitle"/>
                        <w:rFonts w:cstheme="minorHAnsi"/>
                      </w:rPr>
                      <w:t>Buckinghamshire</w:t>
                    </w:r>
                  </w:p>
                  <w:p w14:paraId="3AC1C7C1" w14:textId="77777777" w:rsidR="00E613FB" w:rsidRPr="001328BE" w:rsidRDefault="00E613FB" w:rsidP="00E613FB">
                    <w:pPr>
                      <w:jc w:val="right"/>
                      <w:rPr>
                        <w:rStyle w:val="BookTitle"/>
                        <w:rFonts w:cstheme="minorHAnsi"/>
                      </w:rPr>
                    </w:pPr>
                    <w:r w:rsidRPr="001328BE">
                      <w:rPr>
                        <w:rStyle w:val="BookTitle"/>
                        <w:rFonts w:cstheme="minorHAnsi"/>
                      </w:rPr>
                      <w:t>HP16 9EU</w:t>
                    </w:r>
                  </w:p>
                  <w:p w14:paraId="37191825" w14:textId="77777777" w:rsidR="00E613FB" w:rsidRPr="001328BE" w:rsidRDefault="00E613FB" w:rsidP="00E613FB">
                    <w:pPr>
                      <w:jc w:val="right"/>
                      <w:rPr>
                        <w:rStyle w:val="BookTitle"/>
                        <w:rFonts w:cstheme="minorHAnsi"/>
                      </w:rPr>
                    </w:pPr>
                    <w:r w:rsidRPr="001328BE">
                      <w:rPr>
                        <w:rStyle w:val="BookTitle"/>
                        <w:rFonts w:cstheme="minorHAnsi"/>
                      </w:rPr>
                      <w:t>Tel: 01494 890900</w:t>
                    </w:r>
                  </w:p>
                  <w:p w14:paraId="58C025E5" w14:textId="77777777" w:rsidR="00E613FB" w:rsidRPr="00F91188" w:rsidRDefault="00E613FB" w:rsidP="00E613FB">
                    <w:pPr>
                      <w:jc w:val="right"/>
                      <w:rPr>
                        <w:rStyle w:val="BookTitle"/>
                      </w:rPr>
                    </w:pPr>
                    <w:r w:rsidRPr="001328BE">
                      <w:rPr>
                        <w:rStyle w:val="BookTitle"/>
                        <w:rFonts w:cstheme="minorHAnsi"/>
                      </w:rPr>
                      <w:t>johnhampdensurgery@nhs.net</w:t>
                    </w:r>
                  </w:p>
                  <w:p w14:paraId="5E7AB5F4" w14:textId="77777777" w:rsidR="00E613FB" w:rsidRPr="009A1164" w:rsidRDefault="00E613FB" w:rsidP="00E613FB">
                    <w:pPr>
                      <w:jc w:val="right"/>
                      <w:rPr>
                        <w:sz w:val="21"/>
                        <w:szCs w:val="2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775A"/>
    <w:multiLevelType w:val="hybridMultilevel"/>
    <w:tmpl w:val="142EA6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5102B8B"/>
    <w:multiLevelType w:val="hybridMultilevel"/>
    <w:tmpl w:val="585C5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ABF58AF"/>
    <w:multiLevelType w:val="hybridMultilevel"/>
    <w:tmpl w:val="EE469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7818EF"/>
    <w:multiLevelType w:val="hybridMultilevel"/>
    <w:tmpl w:val="70446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914146">
    <w:abstractNumId w:val="3"/>
  </w:num>
  <w:num w:numId="2" w16cid:durableId="2145148297">
    <w:abstractNumId w:val="2"/>
  </w:num>
  <w:num w:numId="3" w16cid:durableId="1847357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653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7F"/>
    <w:rsid w:val="000534AB"/>
    <w:rsid w:val="0006121E"/>
    <w:rsid w:val="000B7D0C"/>
    <w:rsid w:val="001328BE"/>
    <w:rsid w:val="00182A33"/>
    <w:rsid w:val="002218F5"/>
    <w:rsid w:val="002873BD"/>
    <w:rsid w:val="003878E3"/>
    <w:rsid w:val="003F1F95"/>
    <w:rsid w:val="006016F6"/>
    <w:rsid w:val="00627E10"/>
    <w:rsid w:val="00631599"/>
    <w:rsid w:val="006669C4"/>
    <w:rsid w:val="00776883"/>
    <w:rsid w:val="007B5247"/>
    <w:rsid w:val="00811010"/>
    <w:rsid w:val="0096265A"/>
    <w:rsid w:val="00973392"/>
    <w:rsid w:val="009A1164"/>
    <w:rsid w:val="00BD41FE"/>
    <w:rsid w:val="00BE2CD6"/>
    <w:rsid w:val="00C30DDD"/>
    <w:rsid w:val="00C72B8B"/>
    <w:rsid w:val="00D22C96"/>
    <w:rsid w:val="00D757AF"/>
    <w:rsid w:val="00DA767F"/>
    <w:rsid w:val="00DB72CA"/>
    <w:rsid w:val="00E37EDE"/>
    <w:rsid w:val="00E613FB"/>
    <w:rsid w:val="00EA7C3B"/>
    <w:rsid w:val="00EB0494"/>
    <w:rsid w:val="00ED4339"/>
    <w:rsid w:val="00F11E29"/>
    <w:rsid w:val="00F91188"/>
    <w:rsid w:val="00F92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7FEE7"/>
  <w15:chartTrackingRefBased/>
  <w15:docId w15:val="{031BD9DC-7B52-4760-9A28-114A9E54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7F"/>
    <w:rPr>
      <w:rFonts w:cs="Times New Roman"/>
    </w:rPr>
  </w:style>
  <w:style w:type="paragraph" w:styleId="Heading1">
    <w:name w:val="heading 1"/>
    <w:basedOn w:val="Normal"/>
    <w:next w:val="Normal"/>
    <w:link w:val="Heading1Char"/>
    <w:uiPriority w:val="9"/>
    <w:qFormat/>
    <w:rsid w:val="00F91188"/>
    <w:pPr>
      <w:keepNext/>
      <w:keepLines/>
      <w:spacing w:before="60" w:after="6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F91188"/>
    <w:pPr>
      <w:keepNext/>
      <w:keepLines/>
      <w:spacing w:before="40" w:after="40"/>
      <w:outlineLvl w:val="1"/>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able">
    <w:name w:val="Footer Table"/>
    <w:basedOn w:val="Footer"/>
    <w:qFormat/>
    <w:rsid w:val="00ED4339"/>
    <w:pPr>
      <w:jc w:val="right"/>
    </w:pPr>
    <w:rPr>
      <w:rFonts w:ascii="Arial" w:eastAsia="Times New Roman" w:hAnsi="Arial" w:cs="Arial"/>
      <w:sz w:val="18"/>
      <w:szCs w:val="22"/>
    </w:rPr>
  </w:style>
  <w:style w:type="paragraph" w:styleId="Footer">
    <w:name w:val="footer"/>
    <w:basedOn w:val="Normal"/>
    <w:link w:val="FooterChar"/>
    <w:uiPriority w:val="99"/>
    <w:unhideWhenUsed/>
    <w:rsid w:val="00ED4339"/>
    <w:pPr>
      <w:tabs>
        <w:tab w:val="center" w:pos="4513"/>
        <w:tab w:val="right" w:pos="9026"/>
      </w:tabs>
    </w:pPr>
    <w:rPr>
      <w:rFonts w:cstheme="minorBidi"/>
    </w:rPr>
  </w:style>
  <w:style w:type="character" w:customStyle="1" w:styleId="FooterChar">
    <w:name w:val="Footer Char"/>
    <w:basedOn w:val="DefaultParagraphFont"/>
    <w:link w:val="Footer"/>
    <w:uiPriority w:val="99"/>
    <w:rsid w:val="00ED4339"/>
  </w:style>
  <w:style w:type="paragraph" w:customStyle="1" w:styleId="Footer-BottomText">
    <w:name w:val="Footer - Bottom Text"/>
    <w:basedOn w:val="Footer"/>
    <w:qFormat/>
    <w:rsid w:val="00ED4339"/>
    <w:pPr>
      <w:jc w:val="center"/>
    </w:pPr>
    <w:rPr>
      <w:rFonts w:ascii="Arial" w:eastAsia="Times New Roman" w:hAnsi="Arial" w:cs="Times New Roman"/>
      <w:sz w:val="12"/>
      <w:szCs w:val="20"/>
    </w:rPr>
  </w:style>
  <w:style w:type="paragraph" w:styleId="Header">
    <w:name w:val="header"/>
    <w:basedOn w:val="Normal"/>
    <w:link w:val="HeaderChar"/>
    <w:uiPriority w:val="99"/>
    <w:unhideWhenUsed/>
    <w:rsid w:val="00E613FB"/>
    <w:pPr>
      <w:tabs>
        <w:tab w:val="center" w:pos="4513"/>
        <w:tab w:val="right" w:pos="9026"/>
      </w:tabs>
    </w:pPr>
    <w:rPr>
      <w:rFonts w:cstheme="minorBidi"/>
    </w:rPr>
  </w:style>
  <w:style w:type="character" w:customStyle="1" w:styleId="HeaderChar">
    <w:name w:val="Header Char"/>
    <w:basedOn w:val="DefaultParagraphFont"/>
    <w:link w:val="Header"/>
    <w:uiPriority w:val="99"/>
    <w:rsid w:val="00E613FB"/>
  </w:style>
  <w:style w:type="character" w:styleId="Hyperlink">
    <w:name w:val="Hyperlink"/>
    <w:basedOn w:val="DefaultParagraphFont"/>
    <w:uiPriority w:val="99"/>
    <w:unhideWhenUsed/>
    <w:rsid w:val="00E613FB"/>
    <w:rPr>
      <w:color w:val="0563C1" w:themeColor="hyperlink"/>
      <w:u w:val="single"/>
    </w:rPr>
  </w:style>
  <w:style w:type="character" w:styleId="UnresolvedMention">
    <w:name w:val="Unresolved Mention"/>
    <w:basedOn w:val="DefaultParagraphFont"/>
    <w:uiPriority w:val="99"/>
    <w:semiHidden/>
    <w:unhideWhenUsed/>
    <w:rsid w:val="00E613FB"/>
    <w:rPr>
      <w:color w:val="605E5C"/>
      <w:shd w:val="clear" w:color="auto" w:fill="E1DFDD"/>
    </w:rPr>
  </w:style>
  <w:style w:type="character" w:styleId="BookTitle">
    <w:name w:val="Book Title"/>
    <w:aliases w:val="Header Text"/>
    <w:uiPriority w:val="33"/>
    <w:qFormat/>
    <w:rsid w:val="00F91188"/>
    <w:rPr>
      <w:sz w:val="21"/>
      <w:szCs w:val="21"/>
    </w:rPr>
  </w:style>
  <w:style w:type="character" w:customStyle="1" w:styleId="Heading1Char">
    <w:name w:val="Heading 1 Char"/>
    <w:basedOn w:val="DefaultParagraphFont"/>
    <w:link w:val="Heading1"/>
    <w:uiPriority w:val="9"/>
    <w:rsid w:val="00F91188"/>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F91188"/>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F91188"/>
    <w:pPr>
      <w:ind w:left="720"/>
      <w:contextualSpacing/>
    </w:pPr>
    <w:rPr>
      <w:rFonts w:cstheme="minorBidi"/>
    </w:rPr>
  </w:style>
  <w:style w:type="paragraph" w:styleId="NoSpacing">
    <w:name w:val="No Spacing"/>
    <w:basedOn w:val="Normal"/>
    <w:uiPriority w:val="1"/>
    <w:qFormat/>
    <w:rsid w:val="00DA767F"/>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6350">
      <w:bodyDiv w:val="1"/>
      <w:marLeft w:val="0"/>
      <w:marRight w:val="0"/>
      <w:marTop w:val="0"/>
      <w:marBottom w:val="0"/>
      <w:divBdr>
        <w:top w:val="none" w:sz="0" w:space="0" w:color="auto"/>
        <w:left w:val="none" w:sz="0" w:space="0" w:color="auto"/>
        <w:bottom w:val="none" w:sz="0" w:space="0" w:color="auto"/>
        <w:right w:val="none" w:sz="0" w:space="0" w:color="auto"/>
      </w:divBdr>
    </w:div>
    <w:div w:id="7562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esktop\Headed%20Paper%20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Paper NEW Template</Template>
  <TotalTime>68</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Template</dc:title>
  <dc:subject/>
  <dc:creator>Laura Russell</dc:creator>
  <cp:keywords>JHS</cp:keywords>
  <dc:description/>
  <cp:lastModifiedBy>RUSSELL, Laura (THE JOHN HAMPDEN SURGERY)</cp:lastModifiedBy>
  <cp:revision>10</cp:revision>
  <dcterms:created xsi:type="dcterms:W3CDTF">2023-04-13T11:08:00Z</dcterms:created>
  <dcterms:modified xsi:type="dcterms:W3CDTF">2023-05-18T11:31:00Z</dcterms:modified>
</cp:coreProperties>
</file>